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69" w:rsidRDefault="008D7569" w:rsidP="008D7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D7569" w:rsidRDefault="008D7569" w:rsidP="008D7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7569" w:rsidRDefault="008D7569" w:rsidP="008D7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D7569" w:rsidRDefault="008D7569" w:rsidP="008D7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D7569" w:rsidRDefault="008D7569" w:rsidP="008D75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КРЫЛОВСКАЯ ОСНОВНАЯ ОБЩЕОБРАЗОВАТЕЛЬНАЯ ШКОЛА</w:t>
      </w:r>
    </w:p>
    <w:p w:rsidR="008D7569" w:rsidRDefault="008D7569" w:rsidP="008D7569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7569" w:rsidRDefault="008D7569" w:rsidP="008D756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8D7569" w:rsidRDefault="008D7569" w:rsidP="008D75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педсовета                                                    Директор МБОУ Крыловской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</w:p>
    <w:p w:rsidR="008D7569" w:rsidRDefault="008D7569" w:rsidP="008D75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Крыловской </w:t>
      </w:r>
      <w:proofErr w:type="spellStart"/>
      <w:r>
        <w:rPr>
          <w:rFonts w:ascii="Times New Roman" w:hAnsi="Times New Roman"/>
          <w:sz w:val="24"/>
          <w:szCs w:val="24"/>
        </w:rPr>
        <w:t>оош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D7569" w:rsidRDefault="008D7569" w:rsidP="008D75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</w:t>
      </w:r>
      <w:r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>_                                                                  ___________ И.В. Волчанская</w:t>
      </w:r>
    </w:p>
    <w:p w:rsidR="008D7569" w:rsidRDefault="008D7569" w:rsidP="008D75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04 апреля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D7569" w:rsidRDefault="008D7569" w:rsidP="008D75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>
        <w:rPr>
          <w:rFonts w:ascii="Times New Roman" w:hAnsi="Times New Roman"/>
          <w:sz w:val="24"/>
          <w:szCs w:val="24"/>
          <w:u w:val="single"/>
        </w:rPr>
        <w:t>37</w:t>
      </w:r>
      <w:r>
        <w:rPr>
          <w:rFonts w:ascii="Times New Roman" w:hAnsi="Times New Roman"/>
          <w:sz w:val="24"/>
          <w:szCs w:val="24"/>
        </w:rPr>
        <w:t>__ от 04 апреля_</w:t>
      </w:r>
      <w:r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>_г.</w:t>
      </w:r>
    </w:p>
    <w:p w:rsidR="008D7569" w:rsidRDefault="008D7569" w:rsidP="008D7569">
      <w:pPr>
        <w:pStyle w:val="a3"/>
        <w:rPr>
          <w:rFonts w:ascii="Times New Roman" w:hAnsi="Times New Roman"/>
          <w:sz w:val="24"/>
          <w:szCs w:val="24"/>
        </w:rPr>
      </w:pPr>
    </w:p>
    <w:p w:rsidR="008D7569" w:rsidRDefault="008D7569" w:rsidP="008D7569">
      <w:pPr>
        <w:pStyle w:val="a3"/>
        <w:rPr>
          <w:rFonts w:ascii="Times New Roman" w:hAnsi="Times New Roman"/>
          <w:sz w:val="24"/>
          <w:szCs w:val="24"/>
        </w:rPr>
      </w:pPr>
    </w:p>
    <w:p w:rsidR="002541EF" w:rsidRDefault="002541EF" w:rsidP="002541EF">
      <w:pPr>
        <w:tabs>
          <w:tab w:val="left" w:pos="17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41EF" w:rsidRPr="008D7569" w:rsidRDefault="002541EF" w:rsidP="00254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41EF" w:rsidRPr="008D7569" w:rsidRDefault="002541EF" w:rsidP="00254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69">
        <w:rPr>
          <w:rFonts w:ascii="Times New Roman" w:hAnsi="Times New Roman" w:cs="Times New Roman"/>
          <w:b/>
          <w:sz w:val="28"/>
          <w:szCs w:val="28"/>
        </w:rPr>
        <w:t>о  проведении внеурочных мероприятий</w:t>
      </w:r>
      <w:r w:rsidR="00A1178A" w:rsidRPr="008D75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D75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1EF" w:rsidRPr="008D7569" w:rsidRDefault="002541EF" w:rsidP="002541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69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8D7569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8D7569">
        <w:rPr>
          <w:rFonts w:ascii="Times New Roman" w:hAnsi="Times New Roman" w:cs="Times New Roman"/>
          <w:b/>
          <w:sz w:val="28"/>
          <w:szCs w:val="28"/>
        </w:rPr>
        <w:t xml:space="preserve"> стандартом образования</w:t>
      </w:r>
    </w:p>
    <w:p w:rsidR="002541EF" w:rsidRPr="008D7569" w:rsidRDefault="002541EF" w:rsidP="002541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1EF" w:rsidRPr="008D7569" w:rsidRDefault="002541EF" w:rsidP="00254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>Данное Положение призвано урегулировать возникшие вопросы, связанные с проведением внеурочных мероприятий, не предусмотренных стандартом образования, включая их планирование, подготовку, проведение, оценку результатов и оплату.</w:t>
      </w:r>
    </w:p>
    <w:p w:rsidR="002541EF" w:rsidRPr="008D7569" w:rsidRDefault="002541EF" w:rsidP="00254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569">
        <w:rPr>
          <w:rFonts w:ascii="Times New Roman" w:hAnsi="Times New Roman" w:cs="Times New Roman"/>
          <w:sz w:val="28"/>
          <w:szCs w:val="28"/>
        </w:rPr>
        <w:t xml:space="preserve">К числу внеурочных мероприятий, не предусмотренных стандартом образования, относятся: общешкольные олимпиады, конференции, балы, дискотеки, вечера, утренники, праздники урожая, знаний, мира, творческие конкурсы, спортивные соревнования, а также иные мероприятия, отнесенные к перечисленным приказом директора школы. </w:t>
      </w:r>
      <w:proofErr w:type="gramEnd"/>
    </w:p>
    <w:p w:rsidR="002541EF" w:rsidRPr="008D7569" w:rsidRDefault="002541EF" w:rsidP="00254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Указанные внеурочные мероприятия включаются в общешкольный план мероприятий, который утверждается приказом директора школы. </w:t>
      </w:r>
    </w:p>
    <w:p w:rsidR="002541EF" w:rsidRPr="008D7569" w:rsidRDefault="002541EF" w:rsidP="00254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Общешкольный план внеурочных мероприятий готовится заместителем директора по воспитательной работе с участием классных руководителей,  обсуждается на педсовете школы, после чего представляется директору на утверждение. </w:t>
      </w:r>
    </w:p>
    <w:p w:rsidR="002541EF" w:rsidRPr="008D7569" w:rsidRDefault="002541EF" w:rsidP="00254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 </w:t>
      </w:r>
    </w:p>
    <w:p w:rsidR="002541EF" w:rsidRPr="008D7569" w:rsidRDefault="002541EF" w:rsidP="002541E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Целесообразность, определяемая: </w:t>
      </w:r>
    </w:p>
    <w:p w:rsidR="002541EF" w:rsidRPr="008D7569" w:rsidRDefault="002541EF" w:rsidP="002541EF">
      <w:p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>А) местом в системе воспитательной работы;</w:t>
      </w:r>
    </w:p>
    <w:p w:rsidR="002541EF" w:rsidRPr="008D7569" w:rsidRDefault="002541EF" w:rsidP="002541EF">
      <w:p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lastRenderedPageBreak/>
        <w:t>Б) соответствием поставленных задач конкретным особенностям класса;</w:t>
      </w:r>
    </w:p>
    <w:p w:rsidR="002541EF" w:rsidRPr="008D7569" w:rsidRDefault="002541EF" w:rsidP="002541E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>Отношение учащихся, определяемое:</w:t>
      </w:r>
    </w:p>
    <w:p w:rsidR="002541EF" w:rsidRPr="008D7569" w:rsidRDefault="002541EF" w:rsidP="002541EF">
      <w:p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А) степенью их участия в подготовке и проведении мероприятия; </w:t>
      </w:r>
    </w:p>
    <w:p w:rsidR="002541EF" w:rsidRPr="008D7569" w:rsidRDefault="002541EF" w:rsidP="002541EF">
      <w:p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Б) их активностью; </w:t>
      </w:r>
    </w:p>
    <w:p w:rsidR="002541EF" w:rsidRPr="008D7569" w:rsidRDefault="002541EF" w:rsidP="002541EF">
      <w:p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>В) самостоятельностью;</w:t>
      </w:r>
    </w:p>
    <w:p w:rsidR="002541EF" w:rsidRPr="008D7569" w:rsidRDefault="002541EF" w:rsidP="002541E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Качество организации мероприятия, определяемое: </w:t>
      </w:r>
    </w:p>
    <w:p w:rsidR="002541EF" w:rsidRPr="008D7569" w:rsidRDefault="002541EF" w:rsidP="002541EF">
      <w:p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А) идейно-политическим, нравственным и организационным уровнем; </w:t>
      </w:r>
    </w:p>
    <w:p w:rsidR="002541EF" w:rsidRPr="008D7569" w:rsidRDefault="002541EF" w:rsidP="002541EF">
      <w:p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>Б) формами и методами проведения мероприятия;</w:t>
      </w:r>
    </w:p>
    <w:p w:rsidR="002541EF" w:rsidRPr="008D7569" w:rsidRDefault="002541EF" w:rsidP="002541EF">
      <w:pPr>
        <w:tabs>
          <w:tab w:val="left" w:pos="1260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>В) ролью педагога (педагогов);</w:t>
      </w:r>
    </w:p>
    <w:p w:rsidR="002541EF" w:rsidRPr="008D7569" w:rsidRDefault="002541EF" w:rsidP="002541E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Моралью взрослых и детей, определяемой: </w:t>
      </w:r>
    </w:p>
    <w:p w:rsidR="002541EF" w:rsidRPr="008D7569" w:rsidRDefault="002541EF" w:rsidP="002541EF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А) оценкой роли взрослых; </w:t>
      </w:r>
    </w:p>
    <w:p w:rsidR="002541EF" w:rsidRPr="008D7569" w:rsidRDefault="002541EF" w:rsidP="002541EF">
      <w:pPr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Б) оценкой роли учащихся.   </w:t>
      </w:r>
    </w:p>
    <w:p w:rsidR="002541EF" w:rsidRPr="008D7569" w:rsidRDefault="002541EF" w:rsidP="002541EF">
      <w:pPr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>6. Оценка производится на основе экспресс - опросов учащихся и педагогов в устной или письменной форме с краткой (на одном листе) фиксацией результатов опросов по пятибалльной шкале. Оценка детей и взрослых, педагогов даются реально. Опрос производится под руководством заместителя директора по воспитательной работе.</w:t>
      </w:r>
    </w:p>
    <w:p w:rsidR="002541EF" w:rsidRPr="008D7569" w:rsidRDefault="002541EF" w:rsidP="002541EF">
      <w:pPr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7. Одновременно с постановкой вопроса о включении мероприятия в общешкольный план на обсуждение представляется смета расходов, включающая следующие пункты: </w:t>
      </w:r>
    </w:p>
    <w:p w:rsidR="002541EF" w:rsidRPr="008D7569" w:rsidRDefault="002541EF" w:rsidP="002541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>Количество участвующих детей;</w:t>
      </w:r>
    </w:p>
    <w:p w:rsidR="002541EF" w:rsidRPr="008D7569" w:rsidRDefault="002541EF" w:rsidP="002541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>Количество участвующих взрослых;</w:t>
      </w:r>
    </w:p>
    <w:p w:rsidR="002541EF" w:rsidRPr="008D7569" w:rsidRDefault="002541EF" w:rsidP="002541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>Количество педагогов с указанием фамилии, имени, отчества каждого, роли в проведении мероприятия, размер оплаты;</w:t>
      </w:r>
    </w:p>
    <w:p w:rsidR="002541EF" w:rsidRPr="008D7569" w:rsidRDefault="002541EF" w:rsidP="002541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Общая продолжительность мероприятия с указанием времени начала и окончания, даты проведения; </w:t>
      </w:r>
    </w:p>
    <w:p w:rsidR="002541EF" w:rsidRPr="008D7569" w:rsidRDefault="002541EF" w:rsidP="002541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Кем и как обеспечивается охрана общественного порядка, - </w:t>
      </w:r>
      <w:proofErr w:type="spellStart"/>
      <w:r w:rsidRPr="008D7569"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 w:rsidRPr="008D7569">
        <w:rPr>
          <w:rFonts w:ascii="Times New Roman" w:hAnsi="Times New Roman" w:cs="Times New Roman"/>
          <w:sz w:val="28"/>
          <w:szCs w:val="28"/>
        </w:rPr>
        <w:t xml:space="preserve">, необходима ли оплата труда за это; </w:t>
      </w:r>
    </w:p>
    <w:p w:rsidR="002541EF" w:rsidRPr="008D7569" w:rsidRDefault="002541EF" w:rsidP="002541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569">
        <w:rPr>
          <w:rFonts w:ascii="Times New Roman" w:hAnsi="Times New Roman" w:cs="Times New Roman"/>
          <w:sz w:val="28"/>
          <w:szCs w:val="28"/>
        </w:rPr>
        <w:lastRenderedPageBreak/>
        <w:t>Материальное обеспечение: костюмы, инструменты, аудио-, видеотехника, кассеты напрокат, канцтовары, призы для конкурсов и т.п. и оплата за него;</w:t>
      </w:r>
      <w:proofErr w:type="gramEnd"/>
    </w:p>
    <w:p w:rsidR="002541EF" w:rsidRPr="008D7569" w:rsidRDefault="002541EF" w:rsidP="002541E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Фамилия, имя, отчество ответственного и предложения по оплате его труда. </w:t>
      </w:r>
    </w:p>
    <w:p w:rsidR="002541EF" w:rsidRPr="008D7569" w:rsidRDefault="002541EF" w:rsidP="002541EF">
      <w:pPr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>8. Одновременно со сметой представляется сценарий мероприятия, утвержденный заместителем директора по воспитательной работе.</w:t>
      </w:r>
    </w:p>
    <w:p w:rsidR="002541EF" w:rsidRPr="008D7569" w:rsidRDefault="002541EF" w:rsidP="002541EF">
      <w:pPr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>9. Если подготовка и написание сценария требуют значительного количества времени, составляется смета расходов на написание сценария.</w:t>
      </w:r>
    </w:p>
    <w:p w:rsidR="002541EF" w:rsidRPr="008D7569" w:rsidRDefault="002541EF" w:rsidP="002541EF">
      <w:pPr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10. Оплата всех готовивших и проводивших мероприятие педагогов вспомогательного персонала, учащихся производится по представлению заместителя директора согласно приказу директора школы. </w:t>
      </w:r>
    </w:p>
    <w:p w:rsidR="002541EF" w:rsidRPr="008D7569" w:rsidRDefault="002541EF" w:rsidP="002541EF">
      <w:pPr>
        <w:jc w:val="both"/>
        <w:rPr>
          <w:rFonts w:ascii="Times New Roman" w:hAnsi="Times New Roman" w:cs="Times New Roman"/>
          <w:sz w:val="28"/>
          <w:szCs w:val="28"/>
        </w:rPr>
      </w:pPr>
      <w:r w:rsidRPr="008D7569">
        <w:rPr>
          <w:rFonts w:ascii="Times New Roman" w:hAnsi="Times New Roman" w:cs="Times New Roman"/>
          <w:sz w:val="28"/>
          <w:szCs w:val="28"/>
        </w:rPr>
        <w:t xml:space="preserve">11. Оплата труда приглашенных (музыкантов, концертмейстеров, спортивных судей и т.п.) производится на основе договора, подписанного директором школы. </w:t>
      </w:r>
    </w:p>
    <w:p w:rsidR="002541EF" w:rsidRPr="008D7569" w:rsidRDefault="002541EF" w:rsidP="002541EF">
      <w:pPr>
        <w:jc w:val="both"/>
        <w:rPr>
          <w:sz w:val="28"/>
          <w:szCs w:val="28"/>
        </w:rPr>
      </w:pPr>
    </w:p>
    <w:p w:rsidR="002541EF" w:rsidRPr="00206F89" w:rsidRDefault="002541EF" w:rsidP="002541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376345" w:rsidRDefault="00376345"/>
    <w:sectPr w:rsidR="00376345" w:rsidSect="0037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7D5"/>
    <w:multiLevelType w:val="hybridMultilevel"/>
    <w:tmpl w:val="F4E0F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8171C"/>
    <w:multiLevelType w:val="hybridMultilevel"/>
    <w:tmpl w:val="6568D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41EF"/>
    <w:rsid w:val="000D7C2F"/>
    <w:rsid w:val="002541EF"/>
    <w:rsid w:val="003051F4"/>
    <w:rsid w:val="00376345"/>
    <w:rsid w:val="008D7569"/>
    <w:rsid w:val="00A1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7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2015-06-19T07:30:00Z</dcterms:created>
  <dcterms:modified xsi:type="dcterms:W3CDTF">2015-11-03T06:10:00Z</dcterms:modified>
</cp:coreProperties>
</file>