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E2" w:rsidRDefault="001A6DDB" w:rsidP="00233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33C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33CE2" w:rsidRDefault="00233CE2" w:rsidP="0023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3CE2" w:rsidRDefault="00233CE2" w:rsidP="0023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33CE2" w:rsidRDefault="00233CE2" w:rsidP="00233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33CE2" w:rsidRDefault="00233CE2" w:rsidP="00233CE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233CE2" w:rsidRDefault="00233CE2" w:rsidP="00233C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233CE2" w:rsidRDefault="00233CE2" w:rsidP="00233CE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</w:p>
    <w:p w:rsidR="00233CE2" w:rsidRDefault="00233CE2" w:rsidP="00233CE2">
      <w:pPr>
        <w:pStyle w:val="a4"/>
        <w:rPr>
          <w:rFonts w:ascii="Times New Roman" w:hAnsi="Times New Roman"/>
          <w:sz w:val="24"/>
          <w:szCs w:val="24"/>
        </w:rPr>
      </w:pPr>
    </w:p>
    <w:p w:rsidR="00DF0A4A" w:rsidRPr="00233CE2" w:rsidRDefault="00DF0A4A" w:rsidP="00233C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F0A4A" w:rsidRPr="00233CE2" w:rsidRDefault="00DF0A4A" w:rsidP="008F5AF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педагогического коллектива со слабоуспевающими </w:t>
      </w:r>
      <w:r w:rsidR="00611C8A" w:rsidRPr="00233CE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611C8A" w:rsidRPr="00233CE2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щимися и их родителями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r w:rsidR="005819C6" w:rsidRPr="00233CE2">
        <w:rPr>
          <w:rFonts w:ascii="Times New Roman" w:hAnsi="Times New Roman" w:cs="Times New Roman"/>
          <w:snapToGrid w:val="0"/>
          <w:sz w:val="28"/>
          <w:szCs w:val="28"/>
        </w:rPr>
        <w:t>Закона РФ от 29.12.12 г № 273-ФЗ «Об образовании в Российской Федерации»</w:t>
      </w:r>
      <w:r w:rsidR="00F27DA1" w:rsidRPr="00233C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2.1. Обеспечить выполнение всеобуча.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2.2. Повысить уровень </w:t>
      </w:r>
      <w:proofErr w:type="spellStart"/>
      <w:r w:rsidRPr="00233CE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и качество обучения отдельных учеников и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щихся школы в целом.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3. Задачи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3.1. Формировать ответственное отношение </w:t>
      </w:r>
      <w:proofErr w:type="gramStart"/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к учебному труду.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3.2. Повышать ответственность родителей за обучение детей.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3.3. Формировать комплексную систему работы со </w:t>
      </w:r>
      <w:proofErr w:type="gramStart"/>
      <w:r w:rsidRPr="00233CE2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425343" w:rsidRPr="00233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щимися.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4. Основные направления и виды деятельности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4.1. Выявление возможных причин низкой успеваемости и качества ЗУН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щихся.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4.2. Принятие комплексных мер, направленных на повышение успеваемости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щихся и качества ЗУН.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Программа деятельности учителя со слабоуспевающим </w:t>
      </w:r>
      <w:r w:rsidR="005819C6" w:rsidRPr="00233CE2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щимся и его родителями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5.1. Учитель в начале года проводит диагностику с целью выявления уровня </w:t>
      </w:r>
      <w:proofErr w:type="spellStart"/>
      <w:r w:rsidRPr="00233CE2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щегося.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5.2. Учитель использует на уроках различные виды опроса (устный, письменный, индивидуальный и др.) для получения объективного результата.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Регулярно и систематически опрашивает обучающихся, выставляет оценки своевременно, не допуская их скопления в конце четверти, когда ученик уже не имеет возможности их исправить (количество учащихся, опрошенных на уроке, должно быть не менее 30%).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5.4. Комментирует оценку ученика (необходимо отмечать недостатки, чтобы ученик мог их устранять в дальнейшем).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5.5. Учитель должен ликвидировать пробелы в знаниях, выявленные в ходе контрольных работ, после чего провести повторный контроль ЗУН.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5.6. Учитель-предметник обязан определить сроки, в течение которых слабоуспевающий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щийся должен освоить тему; в случае затруднения дать консультацию.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5.7. Если наблюдается скопление неудовлетворительных оценок (трех и более), учитель-предметник обязан поставить в известность классного руководителя или родителей ученика о низкой успеваемости.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5.8. Учитель не должен снижать оценку </w:t>
      </w:r>
      <w:proofErr w:type="gramStart"/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щемуся</w:t>
      </w:r>
      <w:proofErr w:type="gram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за плохое поведение на уроке, в этом случае необходимо использовать другие методы воздействия.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5.9. Если </w:t>
      </w:r>
      <w:proofErr w:type="spellStart"/>
      <w:r w:rsidRPr="00233C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. 5.1-5.8 выполнены, но положительный результат отсутствует, учитель докладывает администрации школы о низкой успеваемости </w:t>
      </w:r>
      <w:proofErr w:type="gramStart"/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щегося</w:t>
      </w:r>
      <w:proofErr w:type="gram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и о проделанной работе в следующей форме: </w:t>
      </w:r>
    </w:p>
    <w:p w:rsidR="005819C6" w:rsidRPr="00233CE2" w:rsidRDefault="005819C6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1477"/>
        <w:gridCol w:w="1362"/>
        <w:gridCol w:w="1164"/>
        <w:gridCol w:w="1132"/>
        <w:gridCol w:w="1354"/>
        <w:gridCol w:w="1242"/>
        <w:gridCol w:w="998"/>
      </w:tblGrid>
      <w:tr w:rsidR="00DF0A4A" w:rsidRPr="00233CE2" w:rsidTr="00DF0A4A">
        <w:trPr>
          <w:trHeight w:val="495"/>
          <w:tblCellSpacing w:w="0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Ф. И. ученика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Причины неуспеваемости (учитель указывает самостоятельно выявленные причины)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Использованы виды опроса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Формы ликвидации пробелов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Сроки сдачи материалов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Информация классному руководителю (дата)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Информация родителям (дата)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0A4A" w:rsidRPr="00233CE2" w:rsidRDefault="00DF0A4A" w:rsidP="008F5AF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</w:pPr>
            <w:r w:rsidRPr="00233CE2">
              <w:rPr>
                <w:rFonts w:ascii="Times New Roman" w:eastAsia="Times New Roman" w:hAnsi="Times New Roman" w:cs="Times New Roman"/>
                <w:color w:val="221E1F"/>
                <w:sz w:val="28"/>
                <w:szCs w:val="28"/>
              </w:rPr>
              <w:t xml:space="preserve">Результат работы </w:t>
            </w:r>
          </w:p>
        </w:tc>
      </w:tr>
    </w:tbl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6. Программа деятельности классного руководителя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6.1. Классный руководитель обязан выявлять причины неуспеваемости </w:t>
      </w:r>
      <w:proofErr w:type="gramStart"/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щегося</w:t>
      </w:r>
      <w:proofErr w:type="gram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через индивидуальные беседы; при необходимости обращаться к психологу, социальному педагогу; использовать анкетирование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щихся и родителей, собеседование. К возможным причинам неуспеваемости можно отнести пропуск уроков (по уважительной или неуважительной причине), недостаточную домашнюю подготовку, низкие учебные способности, нежелание учиться, недостаточную работу на уроке, высокий уровень сложности материала и т. д.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6.2. Если слабая успеваемость является следствием пропуска уроков, классный руководитель должен выяснить их причины (уважительные, неуважительные).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Уважительными причинами считаются: </w:t>
      </w:r>
    </w:p>
    <w:p w:rsidR="00DF0A4A" w:rsidRPr="00233CE2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болезнь, подтвержденная справкой от врача; </w:t>
      </w:r>
    </w:p>
    <w:p w:rsidR="00DF0A4A" w:rsidRPr="00233CE2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мероприятиях, подтвержденное справками, вызовами, приказом учреждений-организаторов; </w:t>
      </w:r>
    </w:p>
    <w:p w:rsidR="00DF0A4A" w:rsidRPr="00233CE2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 </w:t>
      </w:r>
    </w:p>
    <w:p w:rsidR="00DF0A4A" w:rsidRPr="00233CE2" w:rsidRDefault="00DF0A4A" w:rsidP="008F5AF5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семейные обстоятельства</w:t>
      </w:r>
      <w:r w:rsidR="00425343" w:rsidRPr="00233CE2">
        <w:rPr>
          <w:rFonts w:ascii="Times New Roman" w:eastAsia="Times New Roman" w:hAnsi="Times New Roman" w:cs="Times New Roman"/>
          <w:sz w:val="28"/>
          <w:szCs w:val="28"/>
        </w:rPr>
        <w:t xml:space="preserve"> (по заявлению на имя директора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Неуважительными причинами считаются пропуски урока или уроков без соответствующих документов, подтверждающих уважительную причину отсутствия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щегося.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должен немедленно проинформировать родителей о пропуске уроков через запись в дневнике (если случай единичный), беседу с родителями (если пропуски неоднократные), через совет профилактики (если пропуски систематические).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6.3. В случае выявления недобросовестного выполнения домашнего задания или недостаточной работы на уроке классный руководитель обязан провести профилактическую работу с родителями ученика, обращаясь за помощью к социальному педагогу или психологу в случае уклонения родителей от своих обязанностей.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6.4. В случае жалобы ученика на завышение объема домашнего задания классный руководитель обязан обсудить вопрос с учителем-предметником или обратиться к заместителю директора по УВР, чтобы проверить соответствие объема домашнего задания нормам.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6.5. В случае если </w:t>
      </w:r>
      <w:proofErr w:type="spellStart"/>
      <w:r w:rsidRPr="00233C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. 6.1-6.4 выполнены, но положительный результат отсутствует, классный руководитель ставит об этом в известность администрацию школы и обращается с ходатайством о проведении педсовета по вопросу неуспеваемости конкретного 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819C6" w:rsidRPr="00233C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щегося.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7. Программа деятельности ученика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7.1. Ученик обязан выполнять домашние задания, своевременно представлять учителю на проверку письменные задания.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7.2. Ученик обязан работать в течение урока и выполнять все виды упражнений и заданий на уроке.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proofErr w:type="gramStart"/>
      <w:r w:rsidRPr="00233CE2">
        <w:rPr>
          <w:rFonts w:ascii="Times New Roman" w:eastAsia="Times New Roman" w:hAnsi="Times New Roman" w:cs="Times New Roman"/>
          <w:sz w:val="28"/>
          <w:szCs w:val="28"/>
        </w:rPr>
        <w:t>Ученик,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 В случае затруднения он может обратиться к учителю за консультацией.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Программа деятельности родителей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8.1. Родители обязаны являться в школу по требованию педагога или классного руководителя.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8.2. Родители обязаны контролировать выполнение учеником домашнего задания и его посещение ОУ.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8.3. В случае отсутствия ребенка на уроках по болезни или другим уважительным причинам родители обязаны помогать ребенку в освоении пропущенного учебного материала путем самостоятельных занятий или консультаций с учителем-предметником.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8.4. Родители имеют право обращаться за помощью к классному руководителю, психологу, социальному педагогу, администрации ОУ. </w:t>
      </w:r>
    </w:p>
    <w:p w:rsidR="00DF0A4A" w:rsidRPr="00233CE2" w:rsidRDefault="00DF0A4A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 xml:space="preserve">8.5. В случае уклонения родителей от своих обязанностей на ученика и его родителей оформляются материалы в комиссию по делам несовершеннолетних и защите прав детей с целью принятия административных мер.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F0A4A"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Программа деятельности школьного 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педагога-</w:t>
      </w:r>
      <w:r w:rsidR="00DF0A4A"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психолога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.1. В случае обращения классного руководителя по вопросу выявления причин низкой успеваемости учащегося школьный психолог определяет систему методик, позволяющих выявить эти причины, и проводит диагностику.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.2. По результатам диагностики школьный психолог составляет аналитическую справку и информирует классного руководителя и администрацию.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.3. Психолог дает рекомендации классному руководителю и учителям-предметникам по вопросу индивидуального развития конкретного ребенка.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DF0A4A"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Программа деятельности администрации школы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.1. Администрация школы организует работу педсовета по вопросу неуспеваемости.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.2. Контролирует деятельность всех звеньев учебного процесса по работе со слабоуспевающими учащимися.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.3. Составляет аналитическую справку по итогам года о работе педагогического коллектива со слабоуспевающими учащимися. </w:t>
      </w:r>
    </w:p>
    <w:p w:rsidR="008F5AF5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F0A4A" w:rsidRPr="00233CE2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Контроль соблюдения данного Положения </w:t>
      </w:r>
    </w:p>
    <w:p w:rsidR="00DF0A4A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F0A4A" w:rsidRPr="00233CE2">
        <w:rPr>
          <w:rFonts w:ascii="Times New Roman" w:eastAsia="Times New Roman" w:hAnsi="Times New Roman" w:cs="Times New Roman"/>
          <w:sz w:val="28"/>
          <w:szCs w:val="28"/>
        </w:rPr>
        <w:t xml:space="preserve">.1. Ежедневный контроль осуществляет классный руководитель, учителя-предметники, родители. </w:t>
      </w:r>
    </w:p>
    <w:p w:rsidR="007F64D6" w:rsidRPr="00233CE2" w:rsidRDefault="008F5AF5" w:rsidP="008F5AF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11C71" w:rsidRPr="00233CE2">
        <w:rPr>
          <w:rFonts w:ascii="Times New Roman" w:eastAsia="Times New Roman" w:hAnsi="Times New Roman" w:cs="Times New Roman"/>
          <w:sz w:val="28"/>
          <w:szCs w:val="28"/>
        </w:rPr>
        <w:t>.2. Общий контроль осуществляет директор школы.</w:t>
      </w:r>
    </w:p>
    <w:sectPr w:rsidR="007F64D6" w:rsidRPr="00233CE2" w:rsidSect="00233C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5CD"/>
    <w:multiLevelType w:val="multilevel"/>
    <w:tmpl w:val="74B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2A25"/>
    <w:multiLevelType w:val="hybridMultilevel"/>
    <w:tmpl w:val="348A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A4A"/>
    <w:rsid w:val="001A6DDB"/>
    <w:rsid w:val="001C0FD3"/>
    <w:rsid w:val="001F7F54"/>
    <w:rsid w:val="00233CE2"/>
    <w:rsid w:val="00425343"/>
    <w:rsid w:val="00554488"/>
    <w:rsid w:val="005819C6"/>
    <w:rsid w:val="005E2277"/>
    <w:rsid w:val="00611C8A"/>
    <w:rsid w:val="007F64D6"/>
    <w:rsid w:val="00811C71"/>
    <w:rsid w:val="008F5AF5"/>
    <w:rsid w:val="009964FA"/>
    <w:rsid w:val="00A639E4"/>
    <w:rsid w:val="00AC4DE2"/>
    <w:rsid w:val="00CB5400"/>
    <w:rsid w:val="00D21699"/>
    <w:rsid w:val="00DF0A4A"/>
    <w:rsid w:val="00E95642"/>
    <w:rsid w:val="00E971DC"/>
    <w:rsid w:val="00EE33E9"/>
    <w:rsid w:val="00F2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5AF5"/>
    <w:pPr>
      <w:spacing w:after="0" w:line="240" w:lineRule="auto"/>
    </w:pPr>
  </w:style>
  <w:style w:type="paragraph" w:styleId="a5">
    <w:name w:val="footer"/>
    <w:basedOn w:val="a"/>
    <w:link w:val="a6"/>
    <w:rsid w:val="001A6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A6D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17</cp:revision>
  <cp:lastPrinted>2015-05-01T06:54:00Z</cp:lastPrinted>
  <dcterms:created xsi:type="dcterms:W3CDTF">2013-10-23T12:17:00Z</dcterms:created>
  <dcterms:modified xsi:type="dcterms:W3CDTF">2015-11-03T06:06:00Z</dcterms:modified>
</cp:coreProperties>
</file>