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B14" w:rsidRPr="00CD3B14" w:rsidRDefault="00CD3B14" w:rsidP="00CD3B14">
      <w:pPr>
        <w:tabs>
          <w:tab w:val="left" w:pos="975"/>
        </w:tabs>
        <w:rPr>
          <w:lang w:eastAsia="ru-RU"/>
        </w:rPr>
      </w:pPr>
    </w:p>
    <w:p w:rsidR="00CD3B14" w:rsidRDefault="00CD3B14" w:rsidP="00D809C0">
      <w:pPr>
        <w:ind w:left="-284" w:firstLine="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963150" cy="6391275"/>
            <wp:effectExtent l="19050" t="0" r="0" b="0"/>
            <wp:docPr id="2" name="Рисунок 1" descr="L:\муниципальное задание ск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муниципальное задание скан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559" cy="639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59" w:rsidRDefault="004C1759" w:rsidP="00D809C0">
      <w:pPr>
        <w:ind w:left="-284" w:firstLine="284"/>
      </w:pPr>
    </w:p>
    <w:p w:rsidR="00CD3B14" w:rsidRDefault="00CD3B14" w:rsidP="00CD3B14">
      <w:pPr>
        <w:pStyle w:val="5"/>
        <w:shd w:val="clear" w:color="auto" w:fill="auto"/>
        <w:spacing w:after="248" w:line="220" w:lineRule="exact"/>
        <w:ind w:left="200"/>
        <w:jc w:val="center"/>
      </w:pPr>
    </w:p>
    <w:p w:rsidR="00CD3B14" w:rsidRDefault="00CD3B14" w:rsidP="00CD3B14">
      <w:pPr>
        <w:pStyle w:val="5"/>
        <w:shd w:val="clear" w:color="auto" w:fill="auto"/>
        <w:spacing w:after="248" w:line="220" w:lineRule="exact"/>
        <w:ind w:left="200"/>
        <w:jc w:val="center"/>
      </w:pPr>
      <w:r>
        <w:t>ЧАСТЬ 1. МУНИЦИПАЛЬНЫЕ УСЛУГИ (формируется при установлении муниципального задания на оказание муниципальных услуг)</w:t>
      </w:r>
    </w:p>
    <w:p w:rsidR="00CD3B14" w:rsidRDefault="00CD3B14" w:rsidP="00CD3B14">
      <w:pPr>
        <w:pStyle w:val="5"/>
        <w:shd w:val="clear" w:color="auto" w:fill="auto"/>
        <w:spacing w:after="270" w:line="220" w:lineRule="exact"/>
        <w:ind w:left="200"/>
        <w:jc w:val="center"/>
      </w:pPr>
      <w:r>
        <w:t>РАЗДЕЛ 1</w:t>
      </w:r>
    </w:p>
    <w:p w:rsidR="00CD3B14" w:rsidRDefault="00CD3B14" w:rsidP="00CD3B14">
      <w:pPr>
        <w:pStyle w:val="5"/>
        <w:numPr>
          <w:ilvl w:val="0"/>
          <w:numId w:val="1"/>
        </w:numPr>
        <w:shd w:val="clear" w:color="auto" w:fill="auto"/>
        <w:tabs>
          <w:tab w:val="left" w:pos="505"/>
        </w:tabs>
        <w:spacing w:line="276" w:lineRule="auto"/>
        <w:ind w:left="20" w:right="320"/>
        <w:jc w:val="left"/>
      </w:pPr>
      <w:r>
        <w:t xml:space="preserve">Наименование муниципальной услуги: </w:t>
      </w:r>
      <w:r>
        <w:rPr>
          <w:rStyle w:val="1"/>
        </w:rPr>
        <w:t>Услуги по реализации общеобразовательной программы начального общего образования и</w:t>
      </w:r>
      <w:r>
        <w:t xml:space="preserve"> </w:t>
      </w:r>
      <w:r>
        <w:rPr>
          <w:rStyle w:val="1"/>
        </w:rPr>
        <w:t>воспитанию учащихся</w:t>
      </w:r>
    </w:p>
    <w:p w:rsidR="00CD3B14" w:rsidRDefault="00CD3B14" w:rsidP="00CD3B14">
      <w:pPr>
        <w:pStyle w:val="5"/>
        <w:shd w:val="clear" w:color="auto" w:fill="auto"/>
        <w:tabs>
          <w:tab w:val="left" w:pos="1623"/>
        </w:tabs>
        <w:spacing w:line="276" w:lineRule="auto"/>
        <w:ind w:left="20" w:right="320"/>
        <w:jc w:val="left"/>
      </w:pPr>
      <w:r>
        <w:t>2.Потребители</w:t>
      </w:r>
      <w:r>
        <w:tab/>
        <w:t xml:space="preserve">муниципальной услуги: </w:t>
      </w:r>
      <w:r>
        <w:rPr>
          <w:rStyle w:val="1"/>
        </w:rPr>
        <w:t xml:space="preserve">Проживающие на территории Российской Федерации дети, имеющие право на </w:t>
      </w:r>
      <w:r w:rsidRPr="00B85C29">
        <w:rPr>
          <w:rStyle w:val="10pt"/>
        </w:rPr>
        <w:t>получение</w:t>
      </w:r>
      <w:r>
        <w:rPr>
          <w:rStyle w:val="10pt"/>
        </w:rPr>
        <w:t xml:space="preserve"> </w:t>
      </w:r>
      <w:r>
        <w:rPr>
          <w:rStyle w:val="1"/>
        </w:rPr>
        <w:t>общего</w:t>
      </w:r>
      <w:r>
        <w:t xml:space="preserve"> </w:t>
      </w:r>
      <w:r>
        <w:rPr>
          <w:rStyle w:val="1"/>
        </w:rPr>
        <w:t>образования в соответствии с действующим законодательством</w:t>
      </w:r>
    </w:p>
    <w:p w:rsidR="00CD3B14" w:rsidRDefault="00CD3B14" w:rsidP="00CD3B14">
      <w:pPr>
        <w:pStyle w:val="5"/>
        <w:shd w:val="clear" w:color="auto" w:fill="auto"/>
        <w:tabs>
          <w:tab w:val="left" w:pos="1518"/>
        </w:tabs>
        <w:spacing w:line="276" w:lineRule="auto"/>
        <w:ind w:left="20" w:right="320"/>
        <w:jc w:val="left"/>
      </w:pPr>
      <w:r>
        <w:t>3.Показатели,</w:t>
      </w:r>
      <w:r>
        <w:tab/>
        <w:t>характеризующие объем и (или) качество муниципальной услуги.</w:t>
      </w:r>
    </w:p>
    <w:p w:rsidR="00CD3B14" w:rsidRDefault="00CD3B14" w:rsidP="00CD3B14">
      <w:pPr>
        <w:pStyle w:val="5"/>
        <w:shd w:val="clear" w:color="auto" w:fill="auto"/>
        <w:tabs>
          <w:tab w:val="left" w:pos="438"/>
        </w:tabs>
        <w:spacing w:line="276" w:lineRule="auto"/>
        <w:ind w:left="20"/>
        <w:jc w:val="left"/>
      </w:pPr>
    </w:p>
    <w:p w:rsidR="00CD3B14" w:rsidRDefault="00F04BDB" w:rsidP="00F04BDB">
      <w:pPr>
        <w:pStyle w:val="5"/>
        <w:shd w:val="clear" w:color="auto" w:fill="auto"/>
        <w:tabs>
          <w:tab w:val="left" w:pos="438"/>
        </w:tabs>
        <w:spacing w:line="276" w:lineRule="auto"/>
        <w:jc w:val="left"/>
      </w:pPr>
      <w:r>
        <w:t>3.1.</w:t>
      </w:r>
      <w:r w:rsidR="00CD3B14">
        <w:t xml:space="preserve">                                                                   Показатели, характеризующие качество муниципальной услуги.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256"/>
        <w:gridCol w:w="1229"/>
        <w:gridCol w:w="3288"/>
        <w:gridCol w:w="1421"/>
        <w:gridCol w:w="1402"/>
        <w:gridCol w:w="1406"/>
        <w:gridCol w:w="1186"/>
        <w:gridCol w:w="1176"/>
        <w:gridCol w:w="1853"/>
      </w:tblGrid>
      <w:tr w:rsidR="00CD3B14" w:rsidTr="00CD3B14">
        <w:trPr>
          <w:trHeight w:hRule="exact" w:val="408"/>
        </w:trPr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after="120" w:line="220" w:lineRule="exact"/>
              <w:ind w:left="80"/>
              <w:jc w:val="left"/>
            </w:pPr>
            <w:r>
              <w:rPr>
                <w:rStyle w:val="2"/>
              </w:rPr>
              <w:t>Наименование</w:t>
            </w:r>
          </w:p>
          <w:p w:rsidR="00CD3B14" w:rsidRDefault="00CD3B14" w:rsidP="00CD3B14">
            <w:pPr>
              <w:pStyle w:val="5"/>
              <w:shd w:val="clear" w:color="auto" w:fill="auto"/>
              <w:spacing w:before="120" w:line="220" w:lineRule="exact"/>
              <w:ind w:left="80"/>
              <w:jc w:val="left"/>
            </w:pPr>
            <w:r>
              <w:rPr>
                <w:rStyle w:val="2"/>
              </w:rPr>
              <w:t>показателя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after="120" w:line="220" w:lineRule="exact"/>
              <w:ind w:left="80"/>
              <w:jc w:val="left"/>
            </w:pPr>
            <w:r>
              <w:rPr>
                <w:rStyle w:val="2"/>
              </w:rPr>
              <w:t>Единица</w:t>
            </w:r>
          </w:p>
          <w:p w:rsidR="00CD3B14" w:rsidRDefault="00CD3B14" w:rsidP="00CD3B14">
            <w:pPr>
              <w:pStyle w:val="5"/>
              <w:shd w:val="clear" w:color="auto" w:fill="auto"/>
              <w:spacing w:before="120" w:line="220" w:lineRule="exact"/>
              <w:ind w:left="80"/>
              <w:jc w:val="left"/>
            </w:pPr>
            <w:r>
              <w:rPr>
                <w:rStyle w:val="2"/>
              </w:rPr>
              <w:t>измерения</w:t>
            </w:r>
          </w:p>
        </w:tc>
        <w:tc>
          <w:tcPr>
            <w:tcW w:w="32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</w:pPr>
            <w:r>
              <w:rPr>
                <w:rStyle w:val="2"/>
              </w:rPr>
              <w:t>Формула расчета</w:t>
            </w:r>
          </w:p>
        </w:tc>
        <w:tc>
          <w:tcPr>
            <w:tcW w:w="659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</w:pPr>
            <w:r>
              <w:rPr>
                <w:rStyle w:val="2"/>
              </w:rPr>
              <w:t>Значения показателей качества муниципальной услуги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</w:pPr>
            <w:r>
              <w:rPr>
                <w:rStyle w:val="2"/>
              </w:rPr>
              <w:t>Источник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</w:pPr>
            <w:r>
              <w:rPr>
                <w:rStyle w:val="2"/>
              </w:rPr>
              <w:t>информации о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</w:pPr>
            <w:proofErr w:type="gramStart"/>
            <w:r>
              <w:rPr>
                <w:rStyle w:val="2"/>
              </w:rPr>
              <w:t>значении</w:t>
            </w:r>
            <w:proofErr w:type="gramEnd"/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</w:pPr>
            <w:r>
              <w:rPr>
                <w:rStyle w:val="2"/>
              </w:rPr>
              <w:t>показателя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</w:pPr>
            <w:proofErr w:type="gramStart"/>
            <w:r>
              <w:rPr>
                <w:rStyle w:val="2"/>
              </w:rPr>
              <w:t>(исходные</w:t>
            </w:r>
            <w:proofErr w:type="gramEnd"/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</w:pPr>
            <w:r>
              <w:rPr>
                <w:rStyle w:val="2"/>
              </w:rPr>
              <w:t xml:space="preserve">данные </w:t>
            </w:r>
            <w:proofErr w:type="gramStart"/>
            <w:r>
              <w:rPr>
                <w:rStyle w:val="2"/>
              </w:rPr>
              <w:t>для</w:t>
            </w:r>
            <w:proofErr w:type="gramEnd"/>
            <w:r>
              <w:rPr>
                <w:rStyle w:val="2"/>
              </w:rPr>
              <w:t xml:space="preserve"> </w:t>
            </w:r>
            <w:proofErr w:type="gramStart"/>
            <w:r>
              <w:rPr>
                <w:rStyle w:val="2"/>
              </w:rPr>
              <w:t>ее</w:t>
            </w:r>
            <w:proofErr w:type="gramEnd"/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</w:pPr>
            <w:r>
              <w:rPr>
                <w:rStyle w:val="2"/>
              </w:rPr>
              <w:t>расчета)</w:t>
            </w:r>
          </w:p>
        </w:tc>
      </w:tr>
      <w:tr w:rsidR="00CD3B14" w:rsidTr="00CD3B14">
        <w:trPr>
          <w:trHeight w:hRule="exact" w:val="1546"/>
        </w:trPr>
        <w:tc>
          <w:tcPr>
            <w:tcW w:w="22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D3B14" w:rsidRDefault="00CD3B14" w:rsidP="00CD3B14"/>
        </w:tc>
        <w:tc>
          <w:tcPr>
            <w:tcW w:w="12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D3B14" w:rsidRDefault="00CD3B14" w:rsidP="00CD3B14"/>
        </w:tc>
        <w:tc>
          <w:tcPr>
            <w:tcW w:w="32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D3B14" w:rsidRDefault="00CD3B14" w:rsidP="00CD3B14"/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100"/>
              <w:jc w:val="left"/>
            </w:pPr>
            <w:r>
              <w:rPr>
                <w:rStyle w:val="2"/>
              </w:rPr>
              <w:t>отчетный финансовый год (2013)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69" w:lineRule="exact"/>
              <w:ind w:left="80"/>
              <w:jc w:val="left"/>
            </w:pPr>
            <w:r>
              <w:rPr>
                <w:rStyle w:val="2"/>
              </w:rPr>
              <w:t>текущий</w:t>
            </w:r>
          </w:p>
          <w:p w:rsidR="00CD3B14" w:rsidRDefault="00CD3B14" w:rsidP="00CD3B14">
            <w:pPr>
              <w:pStyle w:val="5"/>
              <w:shd w:val="clear" w:color="auto" w:fill="auto"/>
              <w:spacing w:line="269" w:lineRule="exact"/>
              <w:ind w:left="80"/>
              <w:jc w:val="left"/>
            </w:pPr>
            <w:r>
              <w:rPr>
                <w:rStyle w:val="2"/>
              </w:rPr>
              <w:t>финансовый</w:t>
            </w:r>
          </w:p>
          <w:p w:rsidR="00CD3B14" w:rsidRDefault="00CD3B14" w:rsidP="00CD3B14">
            <w:pPr>
              <w:pStyle w:val="5"/>
              <w:shd w:val="clear" w:color="auto" w:fill="auto"/>
              <w:spacing w:line="269" w:lineRule="exact"/>
              <w:ind w:left="80"/>
              <w:jc w:val="left"/>
            </w:pPr>
            <w:r>
              <w:rPr>
                <w:rStyle w:val="2"/>
              </w:rPr>
              <w:t>год(2014)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100"/>
              <w:jc w:val="left"/>
            </w:pPr>
            <w:r>
              <w:rPr>
                <w:rStyle w:val="2"/>
              </w:rPr>
              <w:t>очередной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100"/>
              <w:jc w:val="left"/>
            </w:pPr>
            <w:r>
              <w:rPr>
                <w:rStyle w:val="2"/>
              </w:rPr>
              <w:t>финансовый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100"/>
              <w:jc w:val="left"/>
            </w:pPr>
            <w:r>
              <w:rPr>
                <w:rStyle w:val="2"/>
              </w:rPr>
              <w:t>год(2015)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69" w:lineRule="exact"/>
              <w:ind w:left="100"/>
              <w:jc w:val="left"/>
            </w:pPr>
            <w:r>
              <w:rPr>
                <w:rStyle w:val="2"/>
              </w:rPr>
              <w:t>1-й год планового периода (2016)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2-й год планового периода (2017)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/>
        </w:tc>
      </w:tr>
      <w:tr w:rsidR="00CD3B14" w:rsidTr="00CD3B14">
        <w:trPr>
          <w:trHeight w:hRule="exact" w:val="854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Укомплектованность кадрами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</w:pPr>
            <w:r>
              <w:rPr>
                <w:rStyle w:val="2"/>
              </w:rPr>
              <w:t>%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ind w:left="80"/>
              <w:jc w:val="left"/>
            </w:pPr>
            <w:r>
              <w:rPr>
                <w:rStyle w:val="2"/>
              </w:rPr>
              <w:t>Фактическая</w:t>
            </w:r>
          </w:p>
          <w:p w:rsidR="00CD3B14" w:rsidRDefault="00CD3B14" w:rsidP="00CD3B14">
            <w:pPr>
              <w:pStyle w:val="5"/>
              <w:shd w:val="clear" w:color="auto" w:fill="auto"/>
              <w:ind w:left="80"/>
              <w:jc w:val="left"/>
            </w:pPr>
            <w:r>
              <w:rPr>
                <w:rStyle w:val="2"/>
              </w:rPr>
              <w:t>укомплектованность/плановое количество* 100%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after="120" w:line="220" w:lineRule="exact"/>
              <w:ind w:left="60"/>
              <w:jc w:val="left"/>
            </w:pPr>
            <w:r>
              <w:rPr>
                <w:rStyle w:val="2"/>
              </w:rPr>
              <w:t>Штатное</w:t>
            </w:r>
          </w:p>
          <w:p w:rsidR="00CD3B14" w:rsidRDefault="00CD3B14" w:rsidP="00CD3B14">
            <w:pPr>
              <w:pStyle w:val="5"/>
              <w:shd w:val="clear" w:color="auto" w:fill="auto"/>
              <w:spacing w:before="120" w:line="220" w:lineRule="exact"/>
              <w:ind w:left="60"/>
              <w:jc w:val="left"/>
            </w:pPr>
            <w:r>
              <w:rPr>
                <w:rStyle w:val="2"/>
              </w:rPr>
              <w:t>расписание</w:t>
            </w:r>
          </w:p>
        </w:tc>
      </w:tr>
      <w:tr w:rsidR="00CD3B14" w:rsidTr="00CD3B14">
        <w:trPr>
          <w:trHeight w:hRule="exact" w:val="2227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Удовлетворенность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родителей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proofErr w:type="gramStart"/>
            <w:r>
              <w:rPr>
                <w:rStyle w:val="2"/>
              </w:rPr>
              <w:t>(законных</w:t>
            </w:r>
            <w:proofErr w:type="gramEnd"/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представителей)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уровнем оказания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муниципальной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услуги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</w:pPr>
            <w:r>
              <w:rPr>
                <w:rStyle w:val="2"/>
              </w:rPr>
              <w:t>%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Количество опрошенных родителей (законных представителей), удовлетворенных качеством оказания услуги/ общее количество опрошенных родителей (законных представителей)*100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83" w:lineRule="exact"/>
              <w:ind w:left="100"/>
              <w:jc w:val="left"/>
            </w:pPr>
            <w:r>
              <w:rPr>
                <w:rStyle w:val="2"/>
              </w:rPr>
              <w:t>Не менее 80%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ind w:left="80"/>
              <w:jc w:val="left"/>
            </w:pPr>
            <w:r>
              <w:rPr>
                <w:rStyle w:val="2"/>
              </w:rPr>
              <w:t>Не менее 80%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ind w:left="100"/>
              <w:jc w:val="left"/>
            </w:pPr>
            <w:r>
              <w:rPr>
                <w:rStyle w:val="2"/>
              </w:rPr>
              <w:t>Не менее 80%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ind w:left="100"/>
              <w:jc w:val="left"/>
            </w:pPr>
            <w:r>
              <w:rPr>
                <w:rStyle w:val="2"/>
              </w:rPr>
              <w:t>Не менее 80%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ind w:left="80"/>
              <w:jc w:val="left"/>
            </w:pPr>
            <w:r>
              <w:rPr>
                <w:rStyle w:val="2"/>
              </w:rPr>
              <w:t>Не менее 80%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</w:pPr>
            <w:r>
              <w:rPr>
                <w:rStyle w:val="2"/>
              </w:rPr>
              <w:t>Анкетирование, опрос родителей (законных представителей)</w:t>
            </w:r>
          </w:p>
        </w:tc>
      </w:tr>
      <w:tr w:rsidR="00CD3B14" w:rsidTr="00CD3B14">
        <w:trPr>
          <w:trHeight w:hRule="exact" w:val="1675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Полнота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реализации учебной программы в соответствии с утверждённым учебным планом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</w:pPr>
            <w:r>
              <w:rPr>
                <w:rStyle w:val="2"/>
              </w:rPr>
              <w:t>%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Количество проведенных учебных занятий/количество учебных занятий по учебному плану*100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</w:pPr>
            <w:r>
              <w:rPr>
                <w:rStyle w:val="2"/>
              </w:rPr>
              <w:t>Учебный план,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</w:pPr>
            <w:r>
              <w:rPr>
                <w:rStyle w:val="2"/>
              </w:rPr>
              <w:t>классные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</w:pPr>
            <w:r>
              <w:rPr>
                <w:rStyle w:val="2"/>
              </w:rPr>
              <w:t>журналы</w:t>
            </w:r>
          </w:p>
        </w:tc>
      </w:tr>
      <w:tr w:rsidR="00CD3B14" w:rsidTr="00CD3B14">
        <w:trPr>
          <w:trHeight w:hRule="exact" w:val="1411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Создание условий для осуществления непосредственно образовательной деятельности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</w:pPr>
            <w:r>
              <w:rPr>
                <w:rStyle w:val="2"/>
              </w:rPr>
              <w:t>%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jc w:val="both"/>
            </w:pPr>
            <w:r>
              <w:rPr>
                <w:rStyle w:val="2"/>
              </w:rPr>
              <w:t>Лицензия, отчет о выполнении муниципального задания.</w:t>
            </w:r>
          </w:p>
        </w:tc>
      </w:tr>
      <w:tr w:rsidR="00CD3B14" w:rsidTr="00CD3B14">
        <w:trPr>
          <w:trHeight w:hRule="exact" w:val="1690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lastRenderedPageBreak/>
              <w:t>Повышение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квалификации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педагогических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работников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образовательного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учреждения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</w:pPr>
            <w:r>
              <w:rPr>
                <w:rStyle w:val="2"/>
              </w:rPr>
              <w:t>%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jc w:val="both"/>
            </w:pPr>
            <w:r>
              <w:rPr>
                <w:rStyle w:val="2"/>
              </w:rPr>
              <w:t>Количество педагогов, прошедших курсовую подготовку из числа нуждающихся / общее количество педагогов, нуждающихся в курсовой</w:t>
            </w:r>
            <w:r>
              <w:rPr>
                <w:rStyle w:val="2"/>
              </w:rPr>
              <w:t xml:space="preserve"> </w:t>
            </w:r>
            <w:r>
              <w:rPr>
                <w:rStyle w:val="2"/>
              </w:rPr>
              <w:t>подготовке* 100%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</w:pPr>
            <w:r>
              <w:rPr>
                <w:rStyle w:val="2"/>
              </w:rPr>
              <w:t>График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</w:pPr>
            <w:r>
              <w:rPr>
                <w:rStyle w:val="2"/>
              </w:rPr>
              <w:t>прохождения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</w:pPr>
            <w:r>
              <w:rPr>
                <w:rStyle w:val="2"/>
              </w:rPr>
              <w:t>курсов,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</w:pPr>
            <w:r>
              <w:rPr>
                <w:rStyle w:val="2"/>
              </w:rPr>
              <w:t>свидетельство о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</w:pPr>
            <w:proofErr w:type="gramStart"/>
            <w:r>
              <w:rPr>
                <w:rStyle w:val="2"/>
              </w:rPr>
              <w:t>повышении</w:t>
            </w:r>
            <w:proofErr w:type="gramEnd"/>
          </w:p>
          <w:p w:rsidR="00CD3B14" w:rsidRP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  <w:rPr>
                <w:color w:val="000000"/>
              </w:rPr>
            </w:pPr>
            <w:r>
              <w:rPr>
                <w:rStyle w:val="2"/>
              </w:rPr>
              <w:t>квалификации,</w:t>
            </w:r>
            <w:r>
              <w:rPr>
                <w:rStyle w:val="2"/>
              </w:rPr>
              <w:t xml:space="preserve"> </w:t>
            </w:r>
            <w:r>
              <w:rPr>
                <w:rStyle w:val="2"/>
              </w:rPr>
              <w:t>Диплом об образовании, сертификат и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</w:pPr>
            <w:proofErr w:type="spellStart"/>
            <w:proofErr w:type="gramStart"/>
            <w:r>
              <w:rPr>
                <w:rStyle w:val="2"/>
              </w:rPr>
              <w:t>др</w:t>
            </w:r>
            <w:proofErr w:type="spellEnd"/>
            <w:proofErr w:type="gramEnd"/>
          </w:p>
        </w:tc>
      </w:tr>
      <w:tr w:rsidR="00CD3B14" w:rsidTr="00CD3B14">
        <w:trPr>
          <w:trHeight w:hRule="exact" w:val="1690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</w:rPr>
            </w:pPr>
            <w:r>
              <w:rPr>
                <w:rStyle w:val="2"/>
              </w:rPr>
              <w:t>Доля учащихся, освоивших в полном объеме образовательную программу начального общего образования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  <w:rPr>
                <w:color w:val="000000"/>
              </w:rPr>
            </w:pPr>
            <w:r>
              <w:rPr>
                <w:rStyle w:val="2"/>
              </w:rPr>
              <w:t>%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hd w:val="clear" w:color="auto" w:fill="auto"/>
              <w:spacing w:line="274" w:lineRule="exact"/>
              <w:jc w:val="both"/>
              <w:rPr>
                <w:color w:val="000000"/>
              </w:rPr>
            </w:pPr>
            <w:r>
              <w:rPr>
                <w:rStyle w:val="2"/>
              </w:rPr>
              <w:t>Количество учащихся 4 классов, освоивших программу/общее количество учащихся 4 классов* 100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  <w:rPr>
                <w:color w:val="000000"/>
              </w:rPr>
            </w:pPr>
            <w:r>
              <w:rPr>
                <w:rStyle w:val="2"/>
              </w:rPr>
              <w:t>Не менее 90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  <w:rPr>
                <w:color w:val="000000"/>
              </w:rPr>
            </w:pPr>
            <w:r>
              <w:rPr>
                <w:rStyle w:val="2"/>
              </w:rPr>
              <w:t>Не менее 90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  <w:rPr>
                <w:color w:val="000000"/>
              </w:rPr>
            </w:pPr>
            <w:r>
              <w:rPr>
                <w:rStyle w:val="2"/>
              </w:rPr>
              <w:t>Не менее 90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  <w:rPr>
                <w:color w:val="000000"/>
              </w:rPr>
            </w:pPr>
            <w:r>
              <w:rPr>
                <w:rStyle w:val="2"/>
              </w:rPr>
              <w:t>Не менее 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  <w:rPr>
                <w:color w:val="000000"/>
              </w:rPr>
            </w:pPr>
            <w:r>
              <w:rPr>
                <w:rStyle w:val="2"/>
              </w:rPr>
              <w:t>Не менее 90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  <w:rPr>
                <w:color w:val="000000"/>
              </w:rPr>
            </w:pPr>
            <w:r>
              <w:rPr>
                <w:rStyle w:val="2"/>
              </w:rPr>
              <w:t>Классные</w:t>
            </w:r>
          </w:p>
          <w:p w:rsidR="00CD3B14" w:rsidRP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  <w:rPr>
                <w:color w:val="000000"/>
              </w:rPr>
            </w:pPr>
            <w:r>
              <w:rPr>
                <w:rStyle w:val="2"/>
              </w:rPr>
              <w:t>журналы,</w:t>
            </w:r>
          </w:p>
          <w:p w:rsidR="00CD3B14" w:rsidRP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  <w:rPr>
                <w:color w:val="000000"/>
              </w:rPr>
            </w:pPr>
            <w:r>
              <w:rPr>
                <w:rStyle w:val="2"/>
              </w:rPr>
              <w:t>протоколы</w:t>
            </w:r>
          </w:p>
          <w:p w:rsidR="00CD3B14" w:rsidRP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  <w:rPr>
                <w:color w:val="000000"/>
              </w:rPr>
            </w:pPr>
            <w:r>
              <w:rPr>
                <w:rStyle w:val="2"/>
              </w:rPr>
              <w:t>педагогического</w:t>
            </w:r>
          </w:p>
          <w:p w:rsidR="00CD3B14" w:rsidRP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  <w:rPr>
                <w:color w:val="000000"/>
              </w:rPr>
            </w:pPr>
            <w:r>
              <w:rPr>
                <w:rStyle w:val="2"/>
              </w:rPr>
              <w:t>совета</w:t>
            </w:r>
          </w:p>
        </w:tc>
      </w:tr>
      <w:tr w:rsidR="00CD3B14" w:rsidTr="00CD3B14">
        <w:trPr>
          <w:trHeight w:hRule="exact" w:val="1690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</w:rPr>
            </w:pPr>
            <w:r>
              <w:rPr>
                <w:rStyle w:val="2"/>
              </w:rPr>
              <w:t>Привлечение родителей к управлению образовательным учреждением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pacing w:line="220" w:lineRule="exact"/>
              <w:ind w:left="80"/>
              <w:rPr>
                <w:color w:val="00000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hd w:val="clear" w:color="auto" w:fill="auto"/>
              <w:spacing w:line="274" w:lineRule="exact"/>
              <w:jc w:val="both"/>
              <w:rPr>
                <w:color w:val="000000"/>
              </w:rPr>
            </w:pPr>
            <w:r>
              <w:rPr>
                <w:rStyle w:val="2"/>
              </w:rPr>
              <w:t>Количество заседаний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  <w:rPr>
                <w:color w:val="000000"/>
              </w:rPr>
            </w:pPr>
            <w:r>
              <w:rPr>
                <w:rStyle w:val="2"/>
              </w:rPr>
              <w:t xml:space="preserve">1 раз </w:t>
            </w:r>
            <w:proofErr w:type="gramStart"/>
            <w:r>
              <w:rPr>
                <w:rStyle w:val="2"/>
              </w:rPr>
              <w:t>в</w:t>
            </w:r>
            <w:proofErr w:type="gramEnd"/>
          </w:p>
          <w:p w:rsidR="00CD3B14" w:rsidRP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  <w:rPr>
                <w:color w:val="000000"/>
              </w:rPr>
            </w:pPr>
            <w:r>
              <w:rPr>
                <w:rStyle w:val="2"/>
              </w:rPr>
              <w:t>квартал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  <w:rPr>
                <w:color w:val="000000"/>
              </w:rPr>
            </w:pPr>
            <w:r>
              <w:rPr>
                <w:rStyle w:val="2"/>
              </w:rPr>
              <w:t xml:space="preserve">1 раз </w:t>
            </w:r>
            <w:proofErr w:type="gramStart"/>
            <w:r>
              <w:rPr>
                <w:rStyle w:val="2"/>
              </w:rPr>
              <w:t>в</w:t>
            </w:r>
            <w:proofErr w:type="gramEnd"/>
          </w:p>
          <w:p w:rsidR="00CD3B14" w:rsidRP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  <w:rPr>
                <w:color w:val="000000"/>
              </w:rPr>
            </w:pPr>
            <w:r>
              <w:rPr>
                <w:rStyle w:val="2"/>
              </w:rPr>
              <w:t>квартал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  <w:rPr>
                <w:color w:val="000000"/>
              </w:rPr>
            </w:pPr>
            <w:r>
              <w:rPr>
                <w:rStyle w:val="2"/>
              </w:rPr>
              <w:t xml:space="preserve">1 раз </w:t>
            </w:r>
            <w:proofErr w:type="gramStart"/>
            <w:r>
              <w:rPr>
                <w:rStyle w:val="2"/>
              </w:rPr>
              <w:t>в</w:t>
            </w:r>
            <w:proofErr w:type="gramEnd"/>
          </w:p>
          <w:p w:rsidR="00CD3B14" w:rsidRP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  <w:rPr>
                <w:color w:val="000000"/>
              </w:rPr>
            </w:pPr>
            <w:r>
              <w:rPr>
                <w:rStyle w:val="2"/>
              </w:rPr>
              <w:t>квартал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  <w:rPr>
                <w:color w:val="000000"/>
              </w:rPr>
            </w:pPr>
            <w:r>
              <w:rPr>
                <w:rStyle w:val="2"/>
              </w:rPr>
              <w:t xml:space="preserve">1 раз </w:t>
            </w:r>
            <w:proofErr w:type="gramStart"/>
            <w:r>
              <w:rPr>
                <w:rStyle w:val="2"/>
              </w:rPr>
              <w:t>в</w:t>
            </w:r>
            <w:proofErr w:type="gramEnd"/>
          </w:p>
          <w:p w:rsidR="00CD3B14" w:rsidRP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  <w:rPr>
                <w:color w:val="000000"/>
              </w:rPr>
            </w:pPr>
            <w:r>
              <w:rPr>
                <w:rStyle w:val="2"/>
              </w:rPr>
              <w:t>квартал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  <w:rPr>
                <w:color w:val="000000"/>
              </w:rPr>
            </w:pPr>
            <w:r>
              <w:rPr>
                <w:rStyle w:val="2"/>
              </w:rPr>
              <w:t xml:space="preserve">1 раз </w:t>
            </w:r>
            <w:proofErr w:type="gramStart"/>
            <w:r>
              <w:rPr>
                <w:rStyle w:val="2"/>
              </w:rPr>
              <w:t>в</w:t>
            </w:r>
            <w:proofErr w:type="gramEnd"/>
          </w:p>
          <w:p w:rsidR="00CD3B14" w:rsidRP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  <w:rPr>
                <w:color w:val="000000"/>
              </w:rPr>
            </w:pPr>
            <w:r>
              <w:rPr>
                <w:rStyle w:val="2"/>
              </w:rPr>
              <w:t>квартал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Pr="00CD3B14" w:rsidRDefault="00CD3B14" w:rsidP="00CD3B14">
            <w:pPr>
              <w:pStyle w:val="5"/>
              <w:shd w:val="clear" w:color="auto" w:fill="auto"/>
              <w:spacing w:line="274" w:lineRule="exact"/>
              <w:ind w:left="60"/>
              <w:jc w:val="left"/>
              <w:rPr>
                <w:color w:val="000000"/>
              </w:rPr>
            </w:pPr>
            <w:r>
              <w:rPr>
                <w:rStyle w:val="2"/>
              </w:rPr>
              <w:t>Протоколы</w:t>
            </w:r>
          </w:p>
        </w:tc>
      </w:tr>
    </w:tbl>
    <w:p w:rsidR="00CD3B14" w:rsidRDefault="00CD3B14" w:rsidP="00D809C0">
      <w:pPr>
        <w:ind w:left="-284" w:firstLine="284"/>
      </w:pPr>
    </w:p>
    <w:p w:rsidR="00CD3B14" w:rsidRDefault="00CD3B14" w:rsidP="00CD3B14">
      <w:pPr>
        <w:pStyle w:val="a7"/>
        <w:shd w:val="clear" w:color="auto" w:fill="auto"/>
        <w:spacing w:line="220" w:lineRule="exact"/>
      </w:pPr>
      <w:r>
        <w:t xml:space="preserve">                                                               3.2. Объем муниципальной услуги (в натуральных показателях).</w:t>
      </w:r>
    </w:p>
    <w:tbl>
      <w:tblPr>
        <w:tblpPr w:leftFromText="180" w:rightFromText="180" w:vertAnchor="text" w:horzAnchor="margin" w:tblpY="25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237"/>
        <w:gridCol w:w="1349"/>
        <w:gridCol w:w="1694"/>
        <w:gridCol w:w="1891"/>
        <w:gridCol w:w="1930"/>
        <w:gridCol w:w="1786"/>
        <w:gridCol w:w="1613"/>
        <w:gridCol w:w="2779"/>
      </w:tblGrid>
      <w:tr w:rsidR="00CD3B14" w:rsidTr="00FB058C">
        <w:trPr>
          <w:trHeight w:hRule="exact" w:val="326"/>
        </w:trPr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after="120" w:line="220" w:lineRule="exact"/>
              <w:ind w:right="320"/>
            </w:pPr>
            <w:r>
              <w:rPr>
                <w:rStyle w:val="2"/>
              </w:rPr>
              <w:t>Наименование</w:t>
            </w:r>
          </w:p>
          <w:p w:rsidR="00CD3B14" w:rsidRDefault="00CD3B14" w:rsidP="00FB058C">
            <w:pPr>
              <w:pStyle w:val="5"/>
              <w:shd w:val="clear" w:color="auto" w:fill="auto"/>
              <w:spacing w:before="120" w:line="220" w:lineRule="exact"/>
              <w:ind w:right="320"/>
            </w:pPr>
            <w:r>
              <w:rPr>
                <w:rStyle w:val="2"/>
              </w:rPr>
              <w:t>показателя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after="120" w:line="220" w:lineRule="exact"/>
              <w:ind w:left="40"/>
              <w:jc w:val="left"/>
            </w:pPr>
            <w:r>
              <w:rPr>
                <w:rStyle w:val="2"/>
              </w:rPr>
              <w:t>Единица</w:t>
            </w:r>
          </w:p>
          <w:p w:rsidR="00CD3B14" w:rsidRDefault="00CD3B14" w:rsidP="00FB058C">
            <w:pPr>
              <w:pStyle w:val="5"/>
              <w:shd w:val="clear" w:color="auto" w:fill="auto"/>
              <w:spacing w:before="120" w:line="220" w:lineRule="exact"/>
              <w:ind w:left="40"/>
              <w:jc w:val="left"/>
            </w:pPr>
            <w:r>
              <w:rPr>
                <w:rStyle w:val="2"/>
              </w:rPr>
              <w:t>измерения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rPr>
                <w:sz w:val="10"/>
                <w:szCs w:val="10"/>
              </w:rPr>
            </w:pPr>
          </w:p>
        </w:tc>
        <w:tc>
          <w:tcPr>
            <w:tcW w:w="722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ind w:left="60"/>
              <w:jc w:val="left"/>
            </w:pPr>
            <w:r>
              <w:rPr>
                <w:rStyle w:val="2"/>
              </w:rPr>
              <w:t>Значение показателей объема муниципальной услуги</w:t>
            </w:r>
          </w:p>
        </w:tc>
        <w:tc>
          <w:tcPr>
            <w:tcW w:w="27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ind w:left="160"/>
              <w:jc w:val="left"/>
            </w:pPr>
            <w:r>
              <w:rPr>
                <w:rStyle w:val="2"/>
              </w:rPr>
              <w:t>Источник информации о значении показателя</w:t>
            </w:r>
          </w:p>
        </w:tc>
      </w:tr>
      <w:tr w:rsidR="00CD3B14" w:rsidTr="00FB058C">
        <w:trPr>
          <w:trHeight w:hRule="exact" w:val="840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D3B14" w:rsidRDefault="00CD3B14" w:rsidP="00FB058C"/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D3B14" w:rsidRDefault="00CD3B14" w:rsidP="00FB058C"/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jc w:val="center"/>
            </w:pPr>
            <w:r>
              <w:rPr>
                <w:rStyle w:val="2"/>
              </w:rPr>
              <w:t>отчетный</w:t>
            </w:r>
          </w:p>
          <w:p w:rsidR="00CD3B14" w:rsidRDefault="00CD3B14" w:rsidP="00FB058C">
            <w:pPr>
              <w:pStyle w:val="5"/>
              <w:shd w:val="clear" w:color="auto" w:fill="auto"/>
              <w:jc w:val="center"/>
            </w:pPr>
            <w:r>
              <w:rPr>
                <w:rStyle w:val="2"/>
              </w:rPr>
              <w:t>финансовый</w:t>
            </w:r>
          </w:p>
          <w:p w:rsidR="00CD3B14" w:rsidRDefault="00CD3B14" w:rsidP="00FB058C">
            <w:pPr>
              <w:pStyle w:val="5"/>
              <w:shd w:val="clear" w:color="auto" w:fill="auto"/>
              <w:jc w:val="center"/>
            </w:pPr>
            <w:r>
              <w:rPr>
                <w:rStyle w:val="2"/>
              </w:rPr>
              <w:t>год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83" w:lineRule="exact"/>
              <w:jc w:val="center"/>
            </w:pPr>
            <w:r>
              <w:rPr>
                <w:rStyle w:val="2"/>
              </w:rPr>
              <w:t>текущий финансовый год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jc w:val="center"/>
            </w:pPr>
            <w:r>
              <w:rPr>
                <w:rStyle w:val="2"/>
              </w:rPr>
              <w:t>очередной финансовый год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jc w:val="both"/>
            </w:pPr>
            <w:r>
              <w:rPr>
                <w:rStyle w:val="2"/>
              </w:rPr>
              <w:t>1 -</w:t>
            </w:r>
            <w:proofErr w:type="spellStart"/>
            <w:r>
              <w:rPr>
                <w:rStyle w:val="2"/>
              </w:rPr>
              <w:t>й</w:t>
            </w:r>
            <w:proofErr w:type="spellEnd"/>
            <w:r>
              <w:rPr>
                <w:rStyle w:val="2"/>
              </w:rPr>
              <w:t xml:space="preserve"> год планового периода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jc w:val="both"/>
            </w:pPr>
            <w:r>
              <w:rPr>
                <w:rStyle w:val="2"/>
              </w:rPr>
              <w:t>2-й год планового периода</w:t>
            </w:r>
          </w:p>
        </w:tc>
        <w:tc>
          <w:tcPr>
            <w:tcW w:w="27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FB058C"/>
        </w:tc>
      </w:tr>
      <w:tr w:rsidR="00CD3B14" w:rsidTr="00CD3B14">
        <w:trPr>
          <w:trHeight w:hRule="exact" w:val="2131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30" w:lineRule="exact"/>
              <w:ind w:left="20"/>
              <w:jc w:val="left"/>
            </w:pPr>
            <w:r>
              <w:rPr>
                <w:rStyle w:val="2"/>
              </w:rPr>
              <w:t>Проживающие на территории Российской Федерации дети, имеющие право на получение общего образования в соответствии с действующим законодательством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317" w:lineRule="exact"/>
              <w:jc w:val="center"/>
            </w:pPr>
            <w:r>
              <w:rPr>
                <w:rStyle w:val="2"/>
              </w:rPr>
              <w:t>Число</w:t>
            </w:r>
          </w:p>
          <w:p w:rsidR="00CD3B14" w:rsidRDefault="00CD3B14" w:rsidP="00FB058C">
            <w:pPr>
              <w:pStyle w:val="5"/>
              <w:shd w:val="clear" w:color="auto" w:fill="auto"/>
              <w:spacing w:line="317" w:lineRule="exact"/>
              <w:jc w:val="center"/>
            </w:pPr>
            <w:r>
              <w:rPr>
                <w:rStyle w:val="2"/>
              </w:rPr>
              <w:t>классов/</w:t>
            </w:r>
          </w:p>
          <w:p w:rsidR="00CD3B14" w:rsidRDefault="00CD3B14" w:rsidP="00FB058C">
            <w:pPr>
              <w:pStyle w:val="5"/>
              <w:shd w:val="clear" w:color="auto" w:fill="auto"/>
              <w:spacing w:line="317" w:lineRule="exact"/>
              <w:jc w:val="center"/>
            </w:pPr>
            <w:r>
              <w:rPr>
                <w:rStyle w:val="2"/>
              </w:rPr>
              <w:t>классов</w:t>
            </w:r>
          </w:p>
          <w:p w:rsidR="00CD3B14" w:rsidRDefault="00CD3B14" w:rsidP="00FB058C">
            <w:pPr>
              <w:pStyle w:val="5"/>
              <w:shd w:val="clear" w:color="auto" w:fill="auto"/>
              <w:spacing w:line="317" w:lineRule="exact"/>
              <w:jc w:val="center"/>
            </w:pPr>
            <w:r>
              <w:rPr>
                <w:rStyle w:val="2"/>
              </w:rPr>
              <w:t>комплектов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  <w:r>
              <w:rPr>
                <w:rStyle w:val="2"/>
              </w:rPr>
              <w:t>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  <w:r>
              <w:rPr>
                <w:rStyle w:val="2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  <w:r>
              <w:rPr>
                <w:rStyle w:val="2"/>
              </w:rP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  <w:r>
              <w:rPr>
                <w:rStyle w:val="2"/>
              </w:rPr>
              <w:t>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  <w:r>
              <w:rPr>
                <w:rStyle w:val="2"/>
              </w:rPr>
              <w:t>3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317" w:lineRule="exact"/>
              <w:ind w:left="20"/>
              <w:jc w:val="left"/>
            </w:pPr>
            <w:r>
              <w:rPr>
                <w:rStyle w:val="2"/>
              </w:rPr>
              <w:t>Приказ Отдела образования Администрации Тацинского района № 408 от 31.12.2014 года «Об утверждении количественных показателей на 2015 год»</w:t>
            </w:r>
          </w:p>
        </w:tc>
      </w:tr>
    </w:tbl>
    <w:p w:rsidR="00CD3B14" w:rsidRDefault="00CD3B14" w:rsidP="00D809C0">
      <w:pPr>
        <w:ind w:left="-284" w:firstLine="284"/>
      </w:pPr>
    </w:p>
    <w:p w:rsidR="00CD3B14" w:rsidRDefault="00CD3B14" w:rsidP="00D809C0">
      <w:pPr>
        <w:ind w:left="-284" w:firstLine="284"/>
      </w:pPr>
    </w:p>
    <w:p w:rsidR="00CD3B14" w:rsidRPr="00CD3B14" w:rsidRDefault="00CD3B14" w:rsidP="00CD3B14"/>
    <w:p w:rsidR="00CD3B14" w:rsidRPr="00CD3B14" w:rsidRDefault="00CD3B14" w:rsidP="00CD3B14"/>
    <w:p w:rsidR="00CD3B14" w:rsidRPr="00CD3B14" w:rsidRDefault="00CD3B14" w:rsidP="00CD3B14"/>
    <w:p w:rsidR="00CD3B14" w:rsidRPr="00CD3B14" w:rsidRDefault="00CD3B14" w:rsidP="00CD3B14"/>
    <w:p w:rsidR="00CD3B14" w:rsidRDefault="00CD3B14" w:rsidP="00CD3B14"/>
    <w:p w:rsidR="00CD3B14" w:rsidRDefault="00CD3B14" w:rsidP="00CD3B14">
      <w:pPr>
        <w:ind w:firstLine="708"/>
      </w:pPr>
    </w:p>
    <w:p w:rsidR="00CD3B14" w:rsidRDefault="00CD3B14" w:rsidP="00CD3B14">
      <w:pPr>
        <w:ind w:firstLine="708"/>
      </w:pPr>
    </w:p>
    <w:p w:rsidR="00CD3B14" w:rsidRDefault="00CD3B14" w:rsidP="00CD3B14">
      <w:pPr>
        <w:ind w:firstLine="708"/>
      </w:pPr>
    </w:p>
    <w:p w:rsidR="00F04BDB" w:rsidRDefault="00F04BDB" w:rsidP="00CD3B14">
      <w:pPr>
        <w:ind w:firstLine="708"/>
      </w:pPr>
    </w:p>
    <w:p w:rsidR="00F04BDB" w:rsidRDefault="00F04BDB" w:rsidP="00CD3B14">
      <w:pPr>
        <w:ind w:firstLine="708"/>
      </w:pPr>
    </w:p>
    <w:p w:rsidR="00CD3B14" w:rsidRDefault="00CD3B14" w:rsidP="00F04BDB">
      <w:pPr>
        <w:pStyle w:val="5"/>
        <w:numPr>
          <w:ilvl w:val="0"/>
          <w:numId w:val="1"/>
        </w:numPr>
        <w:shd w:val="clear" w:color="auto" w:fill="auto"/>
        <w:spacing w:line="216" w:lineRule="exact"/>
        <w:ind w:left="100" w:right="860"/>
        <w:jc w:val="left"/>
      </w:pPr>
      <w:r>
        <w:t xml:space="preserve">Наименование муниципальной услуги: </w:t>
      </w:r>
      <w:r>
        <w:rPr>
          <w:rStyle w:val="1"/>
        </w:rPr>
        <w:t>Услуги по реализации общеобразовательной программы основного общего образования и</w:t>
      </w:r>
      <w:r>
        <w:t xml:space="preserve"> </w:t>
      </w:r>
      <w:r>
        <w:rPr>
          <w:rStyle w:val="1"/>
        </w:rPr>
        <w:t>воспитанию учащихся</w:t>
      </w:r>
    </w:p>
    <w:p w:rsidR="00CD3B14" w:rsidRDefault="00CD3B14" w:rsidP="00F04BDB">
      <w:pPr>
        <w:pStyle w:val="5"/>
        <w:numPr>
          <w:ilvl w:val="0"/>
          <w:numId w:val="3"/>
        </w:numPr>
        <w:shd w:val="clear" w:color="auto" w:fill="auto"/>
        <w:tabs>
          <w:tab w:val="left" w:pos="709"/>
        </w:tabs>
        <w:spacing w:line="221" w:lineRule="exact"/>
        <w:ind w:left="100" w:right="860"/>
        <w:jc w:val="left"/>
      </w:pPr>
      <w:r>
        <w:t>Потребители</w:t>
      </w:r>
      <w:r>
        <w:tab/>
        <w:t xml:space="preserve">муниципальной услуги: </w:t>
      </w:r>
      <w:r>
        <w:rPr>
          <w:rStyle w:val="1"/>
        </w:rPr>
        <w:t>Проживающие на территории Российской Федерации дети, имеющие право на получение общего</w:t>
      </w:r>
      <w:r>
        <w:t xml:space="preserve"> </w:t>
      </w:r>
      <w:r>
        <w:rPr>
          <w:rStyle w:val="1"/>
        </w:rPr>
        <w:t>образования в соответствии с действующим законодательством</w:t>
      </w:r>
    </w:p>
    <w:p w:rsidR="00CD3B14" w:rsidRPr="00F04BDB" w:rsidRDefault="00CD3B14" w:rsidP="00F04BDB">
      <w:pPr>
        <w:widowControl w:val="0"/>
        <w:numPr>
          <w:ilvl w:val="0"/>
          <w:numId w:val="3"/>
        </w:numPr>
        <w:tabs>
          <w:tab w:val="left" w:pos="851"/>
        </w:tabs>
        <w:spacing w:after="0" w:line="269" w:lineRule="exact"/>
        <w:ind w:left="100" w:right="860"/>
        <w:rPr>
          <w:rFonts w:ascii="Times New Roman" w:hAnsi="Times New Roman" w:cs="Times New Roman"/>
        </w:rPr>
      </w:pPr>
      <w:r w:rsidRPr="00F04BDB">
        <w:rPr>
          <w:rFonts w:ascii="Times New Roman" w:hAnsi="Times New Roman" w:cs="Times New Roman"/>
        </w:rPr>
        <w:t>Показатели,</w:t>
      </w:r>
      <w:r w:rsidRPr="00F04BDB">
        <w:rPr>
          <w:rFonts w:ascii="Times New Roman" w:hAnsi="Times New Roman" w:cs="Times New Roman"/>
        </w:rPr>
        <w:tab/>
        <w:t xml:space="preserve">характеризующие объем и (или) качество муниципальной </w:t>
      </w:r>
      <w:r w:rsidRPr="00F04BDB">
        <w:rPr>
          <w:rStyle w:val="21"/>
          <w:rFonts w:eastAsiaTheme="minorHAnsi"/>
        </w:rPr>
        <w:t>услуги.</w:t>
      </w:r>
    </w:p>
    <w:p w:rsidR="00CD3B14" w:rsidRDefault="00CD3B14" w:rsidP="00CD3B14">
      <w:pPr>
        <w:pStyle w:val="5"/>
        <w:numPr>
          <w:ilvl w:val="1"/>
          <w:numId w:val="3"/>
        </w:numPr>
        <w:shd w:val="clear" w:color="auto" w:fill="auto"/>
        <w:tabs>
          <w:tab w:val="left" w:pos="513"/>
        </w:tabs>
        <w:spacing w:after="486" w:line="269" w:lineRule="exact"/>
        <w:ind w:left="100"/>
        <w:jc w:val="left"/>
      </w:pPr>
      <w:r>
        <w:t>Показатели, характеризующие качество муниципальной услуги.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261"/>
        <w:gridCol w:w="1229"/>
        <w:gridCol w:w="3288"/>
        <w:gridCol w:w="1426"/>
        <w:gridCol w:w="1402"/>
        <w:gridCol w:w="1411"/>
        <w:gridCol w:w="1176"/>
        <w:gridCol w:w="1181"/>
        <w:gridCol w:w="1858"/>
      </w:tblGrid>
      <w:tr w:rsidR="00CD3B14" w:rsidTr="00CD3B14">
        <w:trPr>
          <w:trHeight w:hRule="exact" w:val="413"/>
        </w:trPr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after="120" w:line="220" w:lineRule="exact"/>
              <w:ind w:left="80"/>
              <w:jc w:val="left"/>
            </w:pPr>
            <w:r>
              <w:rPr>
                <w:rStyle w:val="2"/>
              </w:rPr>
              <w:t>Наименование</w:t>
            </w:r>
          </w:p>
          <w:p w:rsidR="00CD3B14" w:rsidRDefault="00CD3B14" w:rsidP="00CD3B14">
            <w:pPr>
              <w:pStyle w:val="5"/>
              <w:shd w:val="clear" w:color="auto" w:fill="auto"/>
              <w:spacing w:before="120" w:line="220" w:lineRule="exact"/>
              <w:ind w:left="80"/>
              <w:jc w:val="left"/>
            </w:pPr>
            <w:r>
              <w:rPr>
                <w:rStyle w:val="2"/>
              </w:rPr>
              <w:t>показателя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after="120" w:line="220" w:lineRule="exact"/>
              <w:ind w:left="100"/>
              <w:jc w:val="left"/>
            </w:pPr>
            <w:r>
              <w:rPr>
                <w:rStyle w:val="2"/>
              </w:rPr>
              <w:t>Единица</w:t>
            </w:r>
          </w:p>
          <w:p w:rsidR="00CD3B14" w:rsidRDefault="00CD3B14" w:rsidP="00CD3B14">
            <w:pPr>
              <w:pStyle w:val="5"/>
              <w:shd w:val="clear" w:color="auto" w:fill="auto"/>
              <w:spacing w:before="120" w:line="220" w:lineRule="exact"/>
              <w:ind w:left="100"/>
              <w:jc w:val="left"/>
            </w:pPr>
            <w:r>
              <w:rPr>
                <w:rStyle w:val="2"/>
              </w:rPr>
              <w:t>измерения</w:t>
            </w:r>
          </w:p>
        </w:tc>
        <w:tc>
          <w:tcPr>
            <w:tcW w:w="32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</w:pPr>
            <w:r>
              <w:rPr>
                <w:rStyle w:val="2"/>
              </w:rPr>
              <w:t>Формула расчета</w:t>
            </w:r>
          </w:p>
        </w:tc>
        <w:tc>
          <w:tcPr>
            <w:tcW w:w="659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80"/>
              <w:jc w:val="left"/>
            </w:pPr>
            <w:r>
              <w:rPr>
                <w:rStyle w:val="2"/>
              </w:rPr>
              <w:t>Значения показателей качества муниципальной услуги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Источник информации о значении показателя</w:t>
            </w:r>
          </w:p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3"/>
              </w:rPr>
              <w:t>(исходные данные для ее расчета)</w:t>
            </w:r>
          </w:p>
        </w:tc>
      </w:tr>
      <w:tr w:rsidR="00F04BDB" w:rsidTr="00CD3B14">
        <w:trPr>
          <w:trHeight w:hRule="exact" w:val="1574"/>
        </w:trPr>
        <w:tc>
          <w:tcPr>
            <w:tcW w:w="226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04BDB" w:rsidRDefault="00F04BDB" w:rsidP="00CD3B14"/>
        </w:tc>
        <w:tc>
          <w:tcPr>
            <w:tcW w:w="12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04BDB" w:rsidRDefault="00F04BDB" w:rsidP="00CD3B14"/>
        </w:tc>
        <w:tc>
          <w:tcPr>
            <w:tcW w:w="32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04BDB" w:rsidRDefault="00F04BDB" w:rsidP="00CD3B14"/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FB058C">
            <w:pPr>
              <w:pStyle w:val="5"/>
              <w:shd w:val="clear" w:color="auto" w:fill="auto"/>
              <w:spacing w:line="274" w:lineRule="exact"/>
              <w:ind w:left="100"/>
              <w:jc w:val="left"/>
            </w:pPr>
            <w:r>
              <w:rPr>
                <w:rStyle w:val="2"/>
              </w:rPr>
              <w:t>отчетный финансовый год (2013)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FB058C">
            <w:pPr>
              <w:pStyle w:val="5"/>
              <w:shd w:val="clear" w:color="auto" w:fill="auto"/>
              <w:spacing w:line="269" w:lineRule="exact"/>
              <w:ind w:left="80"/>
              <w:jc w:val="left"/>
            </w:pPr>
            <w:r>
              <w:rPr>
                <w:rStyle w:val="2"/>
              </w:rPr>
              <w:t>текущий</w:t>
            </w:r>
          </w:p>
          <w:p w:rsidR="00F04BDB" w:rsidRDefault="00F04BDB" w:rsidP="00FB058C">
            <w:pPr>
              <w:pStyle w:val="5"/>
              <w:shd w:val="clear" w:color="auto" w:fill="auto"/>
              <w:spacing w:line="269" w:lineRule="exact"/>
              <w:ind w:left="80"/>
              <w:jc w:val="left"/>
            </w:pPr>
            <w:r>
              <w:rPr>
                <w:rStyle w:val="2"/>
              </w:rPr>
              <w:t>финансовый</w:t>
            </w:r>
          </w:p>
          <w:p w:rsidR="00F04BDB" w:rsidRDefault="00F04BDB" w:rsidP="00FB058C">
            <w:pPr>
              <w:pStyle w:val="5"/>
              <w:shd w:val="clear" w:color="auto" w:fill="auto"/>
              <w:spacing w:line="269" w:lineRule="exact"/>
              <w:ind w:left="80"/>
              <w:jc w:val="left"/>
            </w:pPr>
            <w:r>
              <w:rPr>
                <w:rStyle w:val="2"/>
              </w:rPr>
              <w:t>год(2014)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FB058C">
            <w:pPr>
              <w:pStyle w:val="5"/>
              <w:shd w:val="clear" w:color="auto" w:fill="auto"/>
              <w:spacing w:line="274" w:lineRule="exact"/>
              <w:ind w:left="100"/>
              <w:jc w:val="left"/>
            </w:pPr>
            <w:r>
              <w:rPr>
                <w:rStyle w:val="2"/>
              </w:rPr>
              <w:t>очередной</w:t>
            </w:r>
          </w:p>
          <w:p w:rsidR="00F04BDB" w:rsidRDefault="00F04BDB" w:rsidP="00FB058C">
            <w:pPr>
              <w:pStyle w:val="5"/>
              <w:shd w:val="clear" w:color="auto" w:fill="auto"/>
              <w:spacing w:line="274" w:lineRule="exact"/>
              <w:ind w:left="100"/>
              <w:jc w:val="left"/>
            </w:pPr>
            <w:r>
              <w:rPr>
                <w:rStyle w:val="2"/>
              </w:rPr>
              <w:t>финансовый</w:t>
            </w:r>
          </w:p>
          <w:p w:rsidR="00F04BDB" w:rsidRDefault="00F04BDB" w:rsidP="00FB058C">
            <w:pPr>
              <w:pStyle w:val="5"/>
              <w:shd w:val="clear" w:color="auto" w:fill="auto"/>
              <w:spacing w:line="274" w:lineRule="exact"/>
              <w:ind w:left="100"/>
              <w:jc w:val="left"/>
            </w:pPr>
            <w:r>
              <w:rPr>
                <w:rStyle w:val="2"/>
              </w:rPr>
              <w:t>год(2015)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FB058C">
            <w:pPr>
              <w:pStyle w:val="5"/>
              <w:shd w:val="clear" w:color="auto" w:fill="auto"/>
              <w:spacing w:line="269" w:lineRule="exact"/>
              <w:ind w:left="100"/>
              <w:jc w:val="left"/>
            </w:pPr>
            <w:r>
              <w:rPr>
                <w:rStyle w:val="2"/>
              </w:rPr>
              <w:t>1-й год планового периода (2016)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FB058C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2-й год планового периода (2017)</w:t>
            </w:r>
          </w:p>
        </w:tc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BDB" w:rsidRDefault="00F04BDB" w:rsidP="00CD3B14"/>
        </w:tc>
      </w:tr>
      <w:tr w:rsidR="00F04BDB" w:rsidTr="00CD3B14">
        <w:trPr>
          <w:trHeight w:hRule="exact" w:val="845"/>
        </w:trPr>
        <w:tc>
          <w:tcPr>
            <w:tcW w:w="2261" w:type="dxa"/>
            <w:tcBorders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3"/>
              </w:rPr>
              <w:t>Укомплектованность кадрами</w:t>
            </w:r>
          </w:p>
        </w:tc>
        <w:tc>
          <w:tcPr>
            <w:tcW w:w="1229" w:type="dxa"/>
            <w:tcBorders>
              <w:left w:val="single" w:sz="4" w:space="0" w:color="auto"/>
            </w:tcBorders>
            <w:shd w:val="clear" w:color="auto" w:fill="FFFFFF"/>
          </w:tcPr>
          <w:p w:rsidR="00F04BDB" w:rsidRPr="00B85C29" w:rsidRDefault="00F04BDB" w:rsidP="00CD3B14">
            <w:pPr>
              <w:pStyle w:val="5"/>
              <w:shd w:val="clear" w:color="auto" w:fill="auto"/>
              <w:spacing w:line="110" w:lineRule="exact"/>
              <w:ind w:left="100"/>
              <w:jc w:val="left"/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3"/>
              </w:rPr>
              <w:t>Фактическая</w:t>
            </w:r>
          </w:p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3"/>
              </w:rPr>
              <w:t xml:space="preserve">укомплектованность/плановое </w:t>
            </w:r>
            <w:r>
              <w:rPr>
                <w:rStyle w:val="2"/>
              </w:rPr>
              <w:t>количество* 100%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3"/>
              </w:rPr>
              <w:t>100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3"/>
              </w:rPr>
              <w:t>100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3"/>
              </w:rPr>
              <w:t>1 00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20" w:lineRule="exact"/>
              <w:jc w:val="both"/>
            </w:pPr>
            <w:r>
              <w:rPr>
                <w:rStyle w:val="3"/>
              </w:rPr>
              <w:t>100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3"/>
              </w:rPr>
              <w:t>100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ind w:left="80"/>
              <w:jc w:val="left"/>
            </w:pPr>
            <w:r>
              <w:rPr>
                <w:rStyle w:val="3"/>
              </w:rPr>
              <w:t>Штатное расписание</w:t>
            </w:r>
          </w:p>
        </w:tc>
      </w:tr>
      <w:tr w:rsidR="00F04BDB" w:rsidTr="00CD3B14">
        <w:trPr>
          <w:trHeight w:hRule="exact" w:val="2222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Удовлетворенность</w:t>
            </w:r>
          </w:p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родителей</w:t>
            </w:r>
          </w:p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proofErr w:type="gramStart"/>
            <w:r>
              <w:rPr>
                <w:rStyle w:val="2"/>
              </w:rPr>
              <w:t>(законных</w:t>
            </w:r>
            <w:proofErr w:type="gramEnd"/>
          </w:p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представителей)</w:t>
            </w:r>
          </w:p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уровнем оказания</w:t>
            </w:r>
          </w:p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муниципальной</w:t>
            </w:r>
          </w:p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услуги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%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Количество опрошенных родителей (законных представителей), удовлетворенных качеством оказания услуги/ общее количество опрошенных родителей (законных представителей)*100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ind w:left="100"/>
              <w:jc w:val="left"/>
            </w:pPr>
            <w:r>
              <w:rPr>
                <w:rStyle w:val="2"/>
              </w:rPr>
              <w:t>Не менее 80%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100"/>
              <w:jc w:val="left"/>
            </w:pPr>
            <w:r>
              <w:rPr>
                <w:rStyle w:val="2"/>
              </w:rPr>
              <w:t>Не менее 80%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after="120"/>
              <w:ind w:left="100"/>
              <w:jc w:val="left"/>
            </w:pPr>
            <w:r>
              <w:rPr>
                <w:rStyle w:val="2"/>
              </w:rPr>
              <w:t>Не менее 80%</w:t>
            </w:r>
          </w:p>
          <w:p w:rsidR="00F04BDB" w:rsidRDefault="00F04BDB" w:rsidP="00CD3B14">
            <w:pPr>
              <w:pStyle w:val="5"/>
              <w:shd w:val="clear" w:color="auto" w:fill="auto"/>
              <w:spacing w:before="120" w:line="100" w:lineRule="exact"/>
              <w:ind w:right="40"/>
            </w:pPr>
            <w:r>
              <w:rPr>
                <w:rStyle w:val="5pt"/>
              </w:rPr>
              <w:t>С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jc w:val="both"/>
            </w:pPr>
            <w:r>
              <w:rPr>
                <w:rStyle w:val="2"/>
              </w:rPr>
              <w:t>Не менее 80%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ind w:left="100"/>
              <w:jc w:val="left"/>
            </w:pPr>
            <w:r>
              <w:rPr>
                <w:rStyle w:val="2"/>
              </w:rPr>
              <w:t>Не менее 80%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Анкетирование, опрос родителей (законных представителей)</w:t>
            </w:r>
          </w:p>
        </w:tc>
      </w:tr>
      <w:tr w:rsidR="00F04BDB" w:rsidTr="00CD3B14">
        <w:trPr>
          <w:trHeight w:hRule="exact" w:val="1685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Полнота</w:t>
            </w:r>
          </w:p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 xml:space="preserve">реализации учебной программы в соответствии </w:t>
            </w:r>
            <w:proofErr w:type="gramStart"/>
            <w:r>
              <w:rPr>
                <w:rStyle w:val="2"/>
              </w:rPr>
              <w:t>с</w:t>
            </w:r>
            <w:proofErr w:type="gramEnd"/>
          </w:p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утверждённым учебным планом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%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Количество проведенных учебных занятий/количество учебных занятий по учебному плану*100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Pr="00F04BDB" w:rsidRDefault="00F04BDB" w:rsidP="00CD3B14">
            <w:pPr>
              <w:pStyle w:val="5"/>
              <w:shd w:val="clear" w:color="auto" w:fill="auto"/>
              <w:spacing w:line="300" w:lineRule="exact"/>
              <w:ind w:left="100"/>
              <w:jc w:val="left"/>
              <w:rPr>
                <w:i/>
              </w:rPr>
            </w:pPr>
            <w:r w:rsidRPr="00F04BDB">
              <w:rPr>
                <w:rStyle w:val="CordiaUPC15pt"/>
                <w:rFonts w:ascii="Times New Roman" w:hAnsi="Times New Roman" w:cs="Times New Roman"/>
                <w:i w:val="0"/>
                <w:sz w:val="22"/>
                <w:szCs w:val="22"/>
              </w:rPr>
              <w:t>100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20" w:lineRule="exact"/>
              <w:jc w:val="both"/>
            </w:pPr>
            <w:r>
              <w:rPr>
                <w:rStyle w:val="2"/>
              </w:rPr>
              <w:t>100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ind w:left="80"/>
              <w:jc w:val="left"/>
            </w:pPr>
            <w:r>
              <w:rPr>
                <w:rStyle w:val="2"/>
              </w:rPr>
              <w:t>Учебный план,</w:t>
            </w:r>
          </w:p>
          <w:p w:rsidR="00F04BDB" w:rsidRDefault="00F04BDB" w:rsidP="00CD3B14">
            <w:pPr>
              <w:pStyle w:val="5"/>
              <w:shd w:val="clear" w:color="auto" w:fill="auto"/>
              <w:ind w:left="80"/>
              <w:jc w:val="left"/>
            </w:pPr>
            <w:r>
              <w:rPr>
                <w:rStyle w:val="2"/>
              </w:rPr>
              <w:t>классные</w:t>
            </w:r>
          </w:p>
          <w:p w:rsidR="00F04BDB" w:rsidRDefault="00F04BDB" w:rsidP="00CD3B14">
            <w:pPr>
              <w:pStyle w:val="5"/>
              <w:shd w:val="clear" w:color="auto" w:fill="auto"/>
              <w:ind w:left="80"/>
              <w:jc w:val="left"/>
            </w:pPr>
            <w:r>
              <w:rPr>
                <w:rStyle w:val="2"/>
              </w:rPr>
              <w:t>журналы</w:t>
            </w:r>
          </w:p>
        </w:tc>
      </w:tr>
      <w:tr w:rsidR="00F04BDB" w:rsidTr="00CD3B14">
        <w:trPr>
          <w:trHeight w:hRule="exact" w:val="1416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Создание условий для осуществления непосредственно образовательной деятельности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%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F04BDB" w:rsidRDefault="00F04BDB" w:rsidP="00CD3B14">
            <w:pPr>
              <w:pStyle w:val="5"/>
              <w:shd w:val="clear" w:color="auto" w:fill="auto"/>
              <w:spacing w:line="300" w:lineRule="exact"/>
              <w:ind w:left="100"/>
              <w:jc w:val="left"/>
              <w:rPr>
                <w:i/>
              </w:rPr>
            </w:pPr>
            <w:r w:rsidRPr="00F04BDB">
              <w:rPr>
                <w:rStyle w:val="CordiaUPC15pt"/>
                <w:rFonts w:ascii="Times New Roman" w:hAnsi="Times New Roman" w:cs="Times New Roman"/>
                <w:i w:val="0"/>
                <w:sz w:val="22"/>
                <w:szCs w:val="22"/>
              </w:rPr>
              <w:t>100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20" w:lineRule="exact"/>
              <w:jc w:val="both"/>
            </w:pPr>
            <w:r>
              <w:rPr>
                <w:rStyle w:val="2"/>
              </w:rPr>
              <w:t>100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100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4BDB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2"/>
              </w:rPr>
              <w:t>Лицензия, отчет о выполнении муниципального задания.</w:t>
            </w:r>
          </w:p>
        </w:tc>
      </w:tr>
      <w:tr w:rsidR="00F04BDB" w:rsidTr="00CD3B14">
        <w:trPr>
          <w:trHeight w:hRule="exact" w:val="1416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lastRenderedPageBreak/>
              <w:t>Повышение</w:t>
            </w:r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квалификации</w:t>
            </w:r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педагогических</w:t>
            </w:r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работников</w:t>
            </w:r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образовательного</w:t>
            </w:r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учреждения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%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F04BDB" w:rsidRDefault="00F04BDB" w:rsidP="00CD3B14">
            <w:pPr>
              <w:rPr>
                <w:rFonts w:ascii="Times New Roman" w:hAnsi="Times New Roman" w:cs="Times New Roman"/>
              </w:rPr>
            </w:pPr>
            <w:r w:rsidRPr="00F04BDB">
              <w:rPr>
                <w:rStyle w:val="2"/>
                <w:rFonts w:eastAsiaTheme="minorHAnsi"/>
                <w:color w:val="auto"/>
                <w:shd w:val="clear" w:color="auto" w:fill="auto"/>
              </w:rPr>
              <w:t>Количество педагогов, прошедших курсовую подготовку из числа</w:t>
            </w:r>
          </w:p>
          <w:p w:rsidR="00F04BDB" w:rsidRPr="00F04BDB" w:rsidRDefault="00F04BDB" w:rsidP="00CD3B14">
            <w:pPr>
              <w:rPr>
                <w:rFonts w:ascii="Times New Roman" w:hAnsi="Times New Roman" w:cs="Times New Roman"/>
              </w:rPr>
            </w:pPr>
            <w:r w:rsidRPr="00F04BDB">
              <w:rPr>
                <w:rStyle w:val="2"/>
                <w:rFonts w:eastAsiaTheme="minorHAnsi"/>
                <w:color w:val="auto"/>
                <w:shd w:val="clear" w:color="auto" w:fill="auto"/>
              </w:rPr>
              <w:t>нуждающихся / общее количество педагогов, нуждающихся в курсовой подготовке* 100%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100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100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F04BDB" w:rsidRDefault="00F04BDB" w:rsidP="00CD3B14">
            <w:pPr>
              <w:pStyle w:val="5"/>
              <w:shd w:val="clear" w:color="auto" w:fill="auto"/>
              <w:spacing w:line="300" w:lineRule="exact"/>
              <w:ind w:left="100"/>
              <w:jc w:val="left"/>
              <w:rPr>
                <w:rFonts w:eastAsia="CordiaUPC"/>
                <w:iCs/>
                <w:color w:val="000000"/>
              </w:rPr>
            </w:pPr>
            <w:r w:rsidRPr="00F04BDB">
              <w:rPr>
                <w:rStyle w:val="2"/>
                <w:rFonts w:eastAsia="CordiaUPC"/>
                <w:iCs/>
                <w:shd w:val="clear" w:color="auto" w:fill="auto"/>
              </w:rPr>
              <w:t>100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hd w:val="clear" w:color="auto" w:fill="auto"/>
              <w:spacing w:line="22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100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100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График</w:t>
            </w:r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прохождения</w:t>
            </w:r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курсов,</w:t>
            </w:r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свидетельство о</w:t>
            </w:r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proofErr w:type="gramStart"/>
            <w:r>
              <w:rPr>
                <w:rStyle w:val="2"/>
              </w:rPr>
              <w:t>повышении</w:t>
            </w:r>
            <w:proofErr w:type="gramEnd"/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квалификации,</w:t>
            </w:r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 xml:space="preserve">Диплом </w:t>
            </w:r>
            <w:proofErr w:type="gramStart"/>
            <w:r>
              <w:rPr>
                <w:rStyle w:val="2"/>
              </w:rPr>
              <w:t>об</w:t>
            </w:r>
            <w:proofErr w:type="gramEnd"/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proofErr w:type="gramStart"/>
            <w:r>
              <w:rPr>
                <w:rStyle w:val="2"/>
              </w:rPr>
              <w:t>образовании</w:t>
            </w:r>
            <w:proofErr w:type="gramEnd"/>
            <w:r>
              <w:rPr>
                <w:rStyle w:val="2"/>
              </w:rPr>
              <w:t>,</w:t>
            </w:r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сертификат и</w:t>
            </w:r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др.</w:t>
            </w:r>
          </w:p>
        </w:tc>
      </w:tr>
      <w:tr w:rsidR="00F04BDB" w:rsidTr="00CD3B14">
        <w:trPr>
          <w:trHeight w:hRule="exact" w:val="1416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 w:rsidRPr="00CD3B14">
              <w:rPr>
                <w:rStyle w:val="3"/>
              </w:rPr>
              <w:t xml:space="preserve">Доля учащихся, освоивших в полном объеме образовательную программу основного общего образования и </w:t>
            </w:r>
            <w:r>
              <w:rPr>
                <w:rStyle w:val="2"/>
              </w:rPr>
              <w:t>допущенных к государственной итоговой аттестации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pacing w:line="220" w:lineRule="exact"/>
              <w:ind w:left="100"/>
              <w:rPr>
                <w:color w:val="000000"/>
                <w:shd w:val="clear" w:color="auto" w:fill="FFFFFF"/>
              </w:rPr>
            </w:pPr>
          </w:p>
          <w:p w:rsidR="00F04BDB" w:rsidRPr="00CD3B14" w:rsidRDefault="00F04BDB" w:rsidP="00CD3B14">
            <w:pPr>
              <w:pStyle w:val="5"/>
              <w:spacing w:line="220" w:lineRule="exact"/>
              <w:ind w:left="100"/>
              <w:rPr>
                <w:color w:val="000000"/>
                <w:shd w:val="clear" w:color="auto" w:fill="FFFFFF"/>
              </w:rPr>
            </w:pPr>
            <w:r w:rsidRPr="00CD3B14">
              <w:rPr>
                <w:rStyle w:val="2"/>
              </w:rPr>
              <w:t>%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F04BDB" w:rsidRDefault="00F04BDB" w:rsidP="00CD3B14">
            <w:pPr>
              <w:rPr>
                <w:rFonts w:ascii="Times New Roman" w:hAnsi="Times New Roman" w:cs="Times New Roman"/>
              </w:rPr>
            </w:pPr>
            <w:r w:rsidRPr="00F04BDB">
              <w:rPr>
                <w:rStyle w:val="3"/>
                <w:rFonts w:eastAsiaTheme="minorHAnsi"/>
                <w:color w:val="auto"/>
              </w:rPr>
              <w:t>Количество учащихся 9 классов, допущенных к ГИА/ общее количество  учащихся 9 классов* 100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 w:rsidRPr="00CD3B14">
              <w:rPr>
                <w:rStyle w:val="3"/>
              </w:rPr>
              <w:t>Не менее 90%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pacing w:line="220" w:lineRule="exact"/>
              <w:ind w:left="100"/>
              <w:rPr>
                <w:color w:val="000000"/>
                <w:shd w:val="clear" w:color="auto" w:fill="FFFFFF"/>
              </w:rPr>
            </w:pPr>
            <w:r w:rsidRPr="00CD3B14">
              <w:rPr>
                <w:rStyle w:val="3"/>
              </w:rPr>
              <w:t>Не менее 90%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F04BDB">
            <w:pPr>
              <w:pStyle w:val="5"/>
              <w:spacing w:line="300" w:lineRule="exact"/>
              <w:ind w:left="100"/>
              <w:jc w:val="left"/>
              <w:rPr>
                <w:rFonts w:ascii="CordiaUPC" w:eastAsia="CordiaUPC" w:hAnsi="CordiaUPC" w:cs="CordiaUPC"/>
                <w:i/>
                <w:iCs/>
                <w:color w:val="000000"/>
                <w:sz w:val="30"/>
                <w:szCs w:val="30"/>
              </w:rPr>
            </w:pPr>
            <w:r w:rsidRPr="00CD3B14">
              <w:rPr>
                <w:rStyle w:val="3"/>
              </w:rPr>
              <w:t>Не менее 90%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pacing w:line="220" w:lineRule="exact"/>
              <w:jc w:val="both"/>
              <w:rPr>
                <w:color w:val="000000"/>
                <w:shd w:val="clear" w:color="auto" w:fill="FFFFFF"/>
              </w:rPr>
            </w:pPr>
            <w:r w:rsidRPr="00CD3B14">
              <w:rPr>
                <w:rStyle w:val="3"/>
              </w:rPr>
              <w:t>Не менее 90%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pacing w:line="220" w:lineRule="exact"/>
              <w:ind w:left="100"/>
              <w:rPr>
                <w:color w:val="000000"/>
                <w:shd w:val="clear" w:color="auto" w:fill="FFFFFF"/>
              </w:rPr>
            </w:pPr>
            <w:r w:rsidRPr="00CD3B14">
              <w:rPr>
                <w:rStyle w:val="3"/>
              </w:rPr>
              <w:t>Не менее 90%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 w:rsidRPr="00CD3B14">
              <w:rPr>
                <w:rStyle w:val="3"/>
              </w:rPr>
              <w:t>Классные</w:t>
            </w:r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 w:rsidRPr="00CD3B14">
              <w:rPr>
                <w:rStyle w:val="3"/>
              </w:rPr>
              <w:t>журналы,</w:t>
            </w:r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 w:rsidRPr="00CD3B14">
              <w:rPr>
                <w:rStyle w:val="3"/>
              </w:rPr>
              <w:t>протоколы</w:t>
            </w:r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педагогического</w:t>
            </w:r>
          </w:p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 w:rsidRPr="00CD3B14">
              <w:rPr>
                <w:rStyle w:val="3"/>
              </w:rPr>
              <w:t>совета</w:t>
            </w:r>
          </w:p>
        </w:tc>
      </w:tr>
      <w:tr w:rsidR="00F04BDB" w:rsidTr="00CD3B14">
        <w:trPr>
          <w:trHeight w:hRule="exact" w:val="1416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Привлечение родителей к управлению образовательным учреждением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pacing w:line="220" w:lineRule="exact"/>
              <w:ind w:left="100"/>
              <w:rPr>
                <w:color w:val="000000"/>
                <w:shd w:val="clear" w:color="auto" w:fill="FFFFFF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F04BDB" w:rsidRDefault="00F04BDB" w:rsidP="00CD3B14">
            <w:pPr>
              <w:rPr>
                <w:rFonts w:ascii="Times New Roman" w:hAnsi="Times New Roman" w:cs="Times New Roman"/>
              </w:rPr>
            </w:pPr>
            <w:r w:rsidRPr="00F04BDB">
              <w:rPr>
                <w:rStyle w:val="2"/>
                <w:rFonts w:eastAsiaTheme="minorHAnsi"/>
                <w:color w:val="auto"/>
                <w:shd w:val="clear" w:color="auto" w:fill="auto"/>
              </w:rPr>
              <w:t>Количество заседаний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1 раз в квартал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1 раз в квартал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hd w:val="clear" w:color="auto" w:fill="auto"/>
              <w:spacing w:line="300" w:lineRule="exact"/>
              <w:ind w:left="100"/>
              <w:jc w:val="left"/>
              <w:rPr>
                <w:rFonts w:ascii="CordiaUPC" w:eastAsia="CordiaUPC" w:hAnsi="CordiaUPC" w:cs="CordiaUPC"/>
                <w:i/>
                <w:iCs/>
                <w:color w:val="000000"/>
                <w:sz w:val="30"/>
                <w:szCs w:val="30"/>
              </w:rPr>
            </w:pPr>
            <w:r>
              <w:rPr>
                <w:rStyle w:val="2"/>
              </w:rPr>
              <w:t>1 раз в квартал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hd w:val="clear" w:color="auto" w:fill="auto"/>
              <w:spacing w:line="22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1 раз в квартал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1 раз в квартал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4BDB" w:rsidRPr="00CD3B14" w:rsidRDefault="00F04BDB" w:rsidP="00CD3B14">
            <w:pPr>
              <w:pStyle w:val="5"/>
              <w:shd w:val="clear" w:color="auto" w:fill="auto"/>
              <w:spacing w:line="274" w:lineRule="exact"/>
              <w:ind w:left="8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2"/>
              </w:rPr>
              <w:t>Протоколы</w:t>
            </w:r>
          </w:p>
        </w:tc>
      </w:tr>
    </w:tbl>
    <w:p w:rsidR="00CD3B14" w:rsidRDefault="00CD3B14" w:rsidP="00CD3B14"/>
    <w:p w:rsidR="00CD3B14" w:rsidRDefault="00CD3B14" w:rsidP="00CD3B14">
      <w:pPr>
        <w:pStyle w:val="5"/>
        <w:shd w:val="clear" w:color="auto" w:fill="auto"/>
        <w:tabs>
          <w:tab w:val="left" w:pos="4628"/>
        </w:tabs>
        <w:spacing w:before="477" w:line="220" w:lineRule="exact"/>
        <w:jc w:val="left"/>
      </w:pPr>
      <w:r>
        <w:t xml:space="preserve">                                                                           3.2.Объем муниципальной услуги (в натуральных показателях).</w:t>
      </w:r>
    </w:p>
    <w:tbl>
      <w:tblPr>
        <w:tblStyle w:val="a8"/>
        <w:tblW w:w="15697" w:type="dxa"/>
        <w:tblLook w:val="04A0"/>
      </w:tblPr>
      <w:tblGrid>
        <w:gridCol w:w="1998"/>
        <w:gridCol w:w="1956"/>
        <w:gridCol w:w="1957"/>
        <w:gridCol w:w="1957"/>
        <w:gridCol w:w="1957"/>
        <w:gridCol w:w="1955"/>
        <w:gridCol w:w="1955"/>
        <w:gridCol w:w="1962"/>
      </w:tblGrid>
      <w:tr w:rsidR="00CD3B14" w:rsidTr="00FB058C">
        <w:trPr>
          <w:trHeight w:val="390"/>
        </w:trPr>
        <w:tc>
          <w:tcPr>
            <w:tcW w:w="1962" w:type="dxa"/>
            <w:vMerge w:val="restart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ind w:left="80"/>
              <w:jc w:val="left"/>
              <w:rPr>
                <w:rStyle w:val="2"/>
              </w:rPr>
            </w:pPr>
          </w:p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ind w:left="80"/>
              <w:jc w:val="left"/>
              <w:rPr>
                <w:rStyle w:val="2"/>
              </w:rPr>
            </w:pPr>
          </w:p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left"/>
            </w:pPr>
            <w:r>
              <w:rPr>
                <w:rStyle w:val="2"/>
              </w:rPr>
              <w:t>Наименование показателя</w:t>
            </w:r>
          </w:p>
        </w:tc>
        <w:tc>
          <w:tcPr>
            <w:tcW w:w="1962" w:type="dxa"/>
            <w:vMerge w:val="restart"/>
          </w:tcPr>
          <w:p w:rsidR="00CD3B14" w:rsidRDefault="00CD3B14" w:rsidP="00FB058C">
            <w:pPr>
              <w:pStyle w:val="5"/>
              <w:shd w:val="clear" w:color="auto" w:fill="auto"/>
              <w:tabs>
                <w:tab w:val="left" w:pos="4628"/>
              </w:tabs>
              <w:spacing w:before="477" w:line="220" w:lineRule="exact"/>
              <w:jc w:val="left"/>
            </w:pPr>
            <w:r>
              <w:rPr>
                <w:rStyle w:val="2"/>
              </w:rPr>
              <w:t>Единица измерения</w:t>
            </w:r>
          </w:p>
        </w:tc>
        <w:tc>
          <w:tcPr>
            <w:tcW w:w="9810" w:type="dxa"/>
            <w:gridSpan w:val="5"/>
          </w:tcPr>
          <w:p w:rsidR="00CD3B14" w:rsidRDefault="00CD3B14" w:rsidP="00FB058C">
            <w:pPr>
              <w:pStyle w:val="5"/>
              <w:shd w:val="clear" w:color="auto" w:fill="auto"/>
              <w:tabs>
                <w:tab w:val="left" w:pos="4628"/>
              </w:tabs>
              <w:spacing w:before="477" w:line="220" w:lineRule="exact"/>
              <w:jc w:val="center"/>
            </w:pPr>
            <w:r>
              <w:rPr>
                <w:rStyle w:val="2"/>
              </w:rPr>
              <w:t>Значение показателей объема муниципальной услуги</w:t>
            </w:r>
          </w:p>
        </w:tc>
        <w:tc>
          <w:tcPr>
            <w:tcW w:w="1963" w:type="dxa"/>
            <w:vMerge w:val="restart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ind w:left="160"/>
              <w:jc w:val="left"/>
            </w:pPr>
            <w:r>
              <w:rPr>
                <w:rStyle w:val="2"/>
              </w:rPr>
              <w:t>Источник информации о значении показателя</w:t>
            </w:r>
          </w:p>
        </w:tc>
      </w:tr>
      <w:tr w:rsidR="00CD3B14" w:rsidTr="00FB058C">
        <w:trPr>
          <w:trHeight w:val="525"/>
        </w:trPr>
        <w:tc>
          <w:tcPr>
            <w:tcW w:w="1962" w:type="dxa"/>
            <w:vMerge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ind w:left="80"/>
              <w:jc w:val="left"/>
              <w:rPr>
                <w:rStyle w:val="2"/>
              </w:rPr>
            </w:pPr>
          </w:p>
        </w:tc>
        <w:tc>
          <w:tcPr>
            <w:tcW w:w="1962" w:type="dxa"/>
            <w:vMerge/>
          </w:tcPr>
          <w:p w:rsidR="00CD3B14" w:rsidRDefault="00CD3B14" w:rsidP="00FB058C">
            <w:pPr>
              <w:pStyle w:val="5"/>
              <w:shd w:val="clear" w:color="auto" w:fill="auto"/>
              <w:tabs>
                <w:tab w:val="left" w:pos="4628"/>
              </w:tabs>
              <w:spacing w:before="477" w:line="220" w:lineRule="exact"/>
              <w:jc w:val="left"/>
              <w:rPr>
                <w:rStyle w:val="2"/>
              </w:rPr>
            </w:pPr>
          </w:p>
        </w:tc>
        <w:tc>
          <w:tcPr>
            <w:tcW w:w="1962" w:type="dxa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  <w:rPr>
                <w:rStyle w:val="2"/>
              </w:rPr>
            </w:pPr>
            <w:r>
              <w:rPr>
                <w:rStyle w:val="2"/>
              </w:rPr>
              <w:t>отчетный финансовый год</w:t>
            </w:r>
          </w:p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</w:p>
        </w:tc>
        <w:tc>
          <w:tcPr>
            <w:tcW w:w="1962" w:type="dxa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  <w:r>
              <w:rPr>
                <w:rStyle w:val="2"/>
              </w:rPr>
              <w:t>текущий финансовый год</w:t>
            </w:r>
          </w:p>
        </w:tc>
        <w:tc>
          <w:tcPr>
            <w:tcW w:w="1962" w:type="dxa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  <w:r>
              <w:rPr>
                <w:rStyle w:val="2"/>
              </w:rPr>
              <w:t>очередной финансовый год</w:t>
            </w:r>
          </w:p>
        </w:tc>
        <w:tc>
          <w:tcPr>
            <w:tcW w:w="1962" w:type="dxa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  <w:r>
              <w:rPr>
                <w:rStyle w:val="2"/>
              </w:rPr>
              <w:t>1-й год  планового периода</w:t>
            </w:r>
          </w:p>
        </w:tc>
        <w:tc>
          <w:tcPr>
            <w:tcW w:w="1962" w:type="dxa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  <w:r>
              <w:rPr>
                <w:rStyle w:val="2"/>
              </w:rPr>
              <w:t>2-й год планового периода</w:t>
            </w:r>
          </w:p>
        </w:tc>
        <w:tc>
          <w:tcPr>
            <w:tcW w:w="1963" w:type="dxa"/>
            <w:vMerge/>
          </w:tcPr>
          <w:p w:rsidR="00CD3B14" w:rsidRDefault="00CD3B14" w:rsidP="00FB058C">
            <w:pPr>
              <w:pStyle w:val="5"/>
              <w:shd w:val="clear" w:color="auto" w:fill="auto"/>
              <w:tabs>
                <w:tab w:val="left" w:pos="4628"/>
              </w:tabs>
              <w:spacing w:before="477" w:line="220" w:lineRule="exact"/>
              <w:jc w:val="left"/>
            </w:pPr>
          </w:p>
        </w:tc>
      </w:tr>
      <w:tr w:rsidR="00CD3B14" w:rsidTr="00FB058C">
        <w:tc>
          <w:tcPr>
            <w:tcW w:w="1962" w:type="dxa"/>
          </w:tcPr>
          <w:p w:rsidR="00CD3B14" w:rsidRDefault="00CD3B14" w:rsidP="00FB058C">
            <w:pPr>
              <w:pStyle w:val="5"/>
              <w:shd w:val="clear" w:color="auto" w:fill="auto"/>
              <w:spacing w:line="226" w:lineRule="exact"/>
              <w:ind w:right="120"/>
              <w:jc w:val="left"/>
            </w:pPr>
            <w:r>
              <w:rPr>
                <w:rStyle w:val="Exact"/>
              </w:rPr>
              <w:t>Проживающие на территории Российской Федерации дети, имеющие право на получение общего образования в соответствии с действующим законодательством</w:t>
            </w:r>
          </w:p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</w:p>
        </w:tc>
        <w:tc>
          <w:tcPr>
            <w:tcW w:w="1962" w:type="dxa"/>
          </w:tcPr>
          <w:p w:rsidR="00CD3B14" w:rsidRDefault="00CD3B14" w:rsidP="00FB058C">
            <w:pPr>
              <w:pStyle w:val="5"/>
              <w:shd w:val="clear" w:color="auto" w:fill="auto"/>
              <w:spacing w:line="312" w:lineRule="exact"/>
              <w:ind w:left="220"/>
              <w:jc w:val="left"/>
            </w:pPr>
            <w:r>
              <w:rPr>
                <w:rStyle w:val="Exact"/>
              </w:rPr>
              <w:t>Число</w:t>
            </w:r>
          </w:p>
          <w:p w:rsidR="00CD3B14" w:rsidRDefault="00CD3B14" w:rsidP="00FB058C">
            <w:pPr>
              <w:pStyle w:val="5"/>
              <w:shd w:val="clear" w:color="auto" w:fill="auto"/>
              <w:spacing w:line="312" w:lineRule="exact"/>
              <w:ind w:left="220"/>
              <w:jc w:val="left"/>
            </w:pPr>
            <w:r>
              <w:rPr>
                <w:rStyle w:val="Exact"/>
              </w:rPr>
              <w:t>классов/</w:t>
            </w:r>
          </w:p>
          <w:p w:rsidR="00CD3B14" w:rsidRDefault="00CD3B14" w:rsidP="00FB058C">
            <w:pPr>
              <w:pStyle w:val="5"/>
              <w:shd w:val="clear" w:color="auto" w:fill="auto"/>
              <w:spacing w:line="312" w:lineRule="exact"/>
              <w:ind w:left="220"/>
              <w:jc w:val="left"/>
            </w:pPr>
            <w:r>
              <w:rPr>
                <w:rStyle w:val="Exact"/>
              </w:rPr>
              <w:t>классов</w:t>
            </w:r>
          </w:p>
          <w:p w:rsidR="00CD3B14" w:rsidRDefault="00CD3B14" w:rsidP="00FB058C">
            <w:pPr>
              <w:pStyle w:val="5"/>
              <w:shd w:val="clear" w:color="auto" w:fill="auto"/>
              <w:spacing w:line="312" w:lineRule="exact"/>
              <w:jc w:val="left"/>
            </w:pPr>
            <w:r>
              <w:rPr>
                <w:rStyle w:val="Exact"/>
              </w:rPr>
              <w:t>комплектов</w:t>
            </w:r>
          </w:p>
          <w:p w:rsidR="00CD3B14" w:rsidRDefault="00CD3B14" w:rsidP="00FB058C">
            <w:pPr>
              <w:pStyle w:val="5"/>
              <w:shd w:val="clear" w:color="auto" w:fill="auto"/>
              <w:tabs>
                <w:tab w:val="left" w:pos="4628"/>
              </w:tabs>
              <w:spacing w:before="477" w:line="220" w:lineRule="exact"/>
              <w:jc w:val="left"/>
            </w:pPr>
          </w:p>
        </w:tc>
        <w:tc>
          <w:tcPr>
            <w:tcW w:w="1962" w:type="dxa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  <w:r>
              <w:t>5</w:t>
            </w:r>
          </w:p>
        </w:tc>
        <w:tc>
          <w:tcPr>
            <w:tcW w:w="1962" w:type="dxa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  <w:r>
              <w:t>5</w:t>
            </w:r>
          </w:p>
        </w:tc>
        <w:tc>
          <w:tcPr>
            <w:tcW w:w="1962" w:type="dxa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  <w:r>
              <w:t>5</w:t>
            </w:r>
          </w:p>
        </w:tc>
        <w:tc>
          <w:tcPr>
            <w:tcW w:w="1962" w:type="dxa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  <w:r>
              <w:t>5</w:t>
            </w:r>
          </w:p>
        </w:tc>
        <w:tc>
          <w:tcPr>
            <w:tcW w:w="1962" w:type="dxa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  <w:r>
              <w:t>5</w:t>
            </w:r>
          </w:p>
        </w:tc>
        <w:tc>
          <w:tcPr>
            <w:tcW w:w="1963" w:type="dxa"/>
          </w:tcPr>
          <w:p w:rsidR="00CD3B14" w:rsidRDefault="00CD3B14" w:rsidP="00FB058C">
            <w:pPr>
              <w:pStyle w:val="5"/>
              <w:shd w:val="clear" w:color="auto" w:fill="auto"/>
              <w:tabs>
                <w:tab w:val="left" w:pos="4628"/>
              </w:tabs>
              <w:spacing w:before="477" w:line="220" w:lineRule="exact"/>
              <w:jc w:val="left"/>
            </w:pPr>
            <w:r>
              <w:t>Приказ Отдела образования Администрации Тацинского района № 408 от 31.12.2014 года «Об утверждении количественных показателей на 2015 год»</w:t>
            </w:r>
          </w:p>
        </w:tc>
      </w:tr>
    </w:tbl>
    <w:p w:rsidR="00CD3B14" w:rsidRDefault="00CD3B14" w:rsidP="00CD3B14">
      <w:pPr>
        <w:pStyle w:val="5"/>
        <w:shd w:val="clear" w:color="auto" w:fill="auto"/>
        <w:tabs>
          <w:tab w:val="left" w:pos="4628"/>
        </w:tabs>
        <w:spacing w:before="477" w:line="220" w:lineRule="exact"/>
        <w:jc w:val="left"/>
      </w:pPr>
    </w:p>
    <w:p w:rsidR="00CD3B14" w:rsidRDefault="00CD3B14" w:rsidP="00CD3B14">
      <w:pPr>
        <w:pStyle w:val="5"/>
        <w:shd w:val="clear" w:color="auto" w:fill="auto"/>
        <w:tabs>
          <w:tab w:val="left" w:pos="4628"/>
        </w:tabs>
        <w:spacing w:before="477" w:line="220" w:lineRule="exact"/>
        <w:jc w:val="left"/>
      </w:pPr>
    </w:p>
    <w:p w:rsidR="00F04BDB" w:rsidRDefault="00F04BDB" w:rsidP="00CD3B14">
      <w:pPr>
        <w:pStyle w:val="5"/>
        <w:shd w:val="clear" w:color="auto" w:fill="auto"/>
        <w:tabs>
          <w:tab w:val="left" w:pos="4628"/>
        </w:tabs>
        <w:spacing w:before="477" w:line="220" w:lineRule="exact"/>
        <w:jc w:val="left"/>
      </w:pPr>
    </w:p>
    <w:p w:rsidR="00CD3B14" w:rsidRDefault="00CD3B14" w:rsidP="00CD3B14">
      <w:pPr>
        <w:pStyle w:val="31"/>
        <w:numPr>
          <w:ilvl w:val="0"/>
          <w:numId w:val="3"/>
        </w:numPr>
        <w:shd w:val="clear" w:color="auto" w:fill="auto"/>
        <w:tabs>
          <w:tab w:val="left" w:pos="5255"/>
        </w:tabs>
        <w:spacing w:after="14" w:line="200" w:lineRule="exact"/>
        <w:ind w:left="5020"/>
        <w:rPr>
          <w:sz w:val="22"/>
          <w:szCs w:val="22"/>
        </w:rPr>
      </w:pPr>
      <w:r w:rsidRPr="00B909D5">
        <w:rPr>
          <w:sz w:val="22"/>
          <w:szCs w:val="22"/>
        </w:rPr>
        <w:t>Порядок оказания   муниципальной услуги.</w:t>
      </w:r>
    </w:p>
    <w:p w:rsidR="00CD3B14" w:rsidRDefault="00CD3B14" w:rsidP="00CD3B14">
      <w:pPr>
        <w:pStyle w:val="31"/>
        <w:shd w:val="clear" w:color="auto" w:fill="auto"/>
        <w:spacing w:after="0" w:line="200" w:lineRule="exact"/>
        <w:rPr>
          <w:sz w:val="22"/>
          <w:szCs w:val="22"/>
        </w:rPr>
      </w:pPr>
    </w:p>
    <w:p w:rsidR="00CD3B14" w:rsidRPr="00CD3B14" w:rsidRDefault="00CD3B14" w:rsidP="00CD3B14">
      <w:pPr>
        <w:pStyle w:val="31"/>
        <w:numPr>
          <w:ilvl w:val="1"/>
          <w:numId w:val="3"/>
        </w:numPr>
        <w:shd w:val="clear" w:color="auto" w:fill="auto"/>
        <w:spacing w:after="0" w:line="276" w:lineRule="auto"/>
        <w:ind w:firstLine="993"/>
        <w:rPr>
          <w:sz w:val="22"/>
          <w:szCs w:val="22"/>
        </w:rPr>
      </w:pPr>
      <w:r w:rsidRPr="00CD3B14">
        <w:rPr>
          <w:sz w:val="22"/>
          <w:szCs w:val="22"/>
        </w:rPr>
        <w:t>Реквизиты нормативных правовых актов, регулирующих порядок оказания муниципальной услуги</w:t>
      </w:r>
      <w:proofErr w:type="gramStart"/>
      <w:r w:rsidRPr="00CD3B14">
        <w:rPr>
          <w:sz w:val="22"/>
          <w:szCs w:val="22"/>
        </w:rPr>
        <w:t>.</w:t>
      </w:r>
      <w:proofErr w:type="gramEnd"/>
      <w:r w:rsidRPr="00CD3B14">
        <w:rPr>
          <w:rStyle w:val="4"/>
        </w:rPr>
        <w:t xml:space="preserve"> </w:t>
      </w:r>
      <w:proofErr w:type="gramStart"/>
      <w:r w:rsidRPr="00CD3B14">
        <w:rPr>
          <w:rStyle w:val="0pt"/>
        </w:rPr>
        <w:t>ф</w:t>
      </w:r>
      <w:proofErr w:type="gramEnd"/>
      <w:r w:rsidRPr="00CD3B14">
        <w:rPr>
          <w:rStyle w:val="0pt"/>
        </w:rPr>
        <w:t xml:space="preserve">инансового года (за исключением праздничных </w:t>
      </w:r>
      <w:r w:rsidRPr="00CD3B14">
        <w:rPr>
          <w:rStyle w:val="4"/>
        </w:rPr>
        <w:t xml:space="preserve">и </w:t>
      </w:r>
      <w:r w:rsidRPr="00CD3B14">
        <w:rPr>
          <w:rStyle w:val="0pt"/>
        </w:rPr>
        <w:t xml:space="preserve">выходных дней). </w:t>
      </w:r>
      <w:r w:rsidRPr="00CD3B14">
        <w:rPr>
          <w:rStyle w:val="4"/>
        </w:rPr>
        <w:t xml:space="preserve">Учреждение работает </w:t>
      </w:r>
      <w:r w:rsidRPr="00CD3B14">
        <w:rPr>
          <w:sz w:val="22"/>
          <w:szCs w:val="22"/>
        </w:rPr>
        <w:t xml:space="preserve">в </w:t>
      </w:r>
      <w:r w:rsidRPr="00CD3B14">
        <w:rPr>
          <w:rStyle w:val="4"/>
        </w:rPr>
        <w:t xml:space="preserve">режиме пятидневной рабочей недели (суббота, воскресенье выходной). Учебные занятия начинаются не ранее 8.00 </w:t>
      </w:r>
      <w:r w:rsidRPr="00CD3B14">
        <w:rPr>
          <w:sz w:val="22"/>
          <w:szCs w:val="22"/>
        </w:rPr>
        <w:t>часов. Продолжительность одного занятия не должна превышать 45 минут. Продолжительность учебного года составляет 35 недель.</w:t>
      </w:r>
    </w:p>
    <w:p w:rsidR="00CD3B14" w:rsidRPr="00B909D5" w:rsidRDefault="00CD3B14" w:rsidP="00CD3B14">
      <w:pPr>
        <w:pStyle w:val="5"/>
        <w:shd w:val="clear" w:color="auto" w:fill="auto"/>
        <w:spacing w:line="514" w:lineRule="exact"/>
        <w:jc w:val="left"/>
      </w:pPr>
      <w:r w:rsidRPr="00B909D5">
        <w:t>Нормативные правовые акты, регулирующие порядок оказания муниципальной услуги:</w:t>
      </w:r>
    </w:p>
    <w:p w:rsidR="00CD3B14" w:rsidRDefault="00CD3B14" w:rsidP="00CD3B14">
      <w:pPr>
        <w:pStyle w:val="5"/>
        <w:shd w:val="clear" w:color="auto" w:fill="auto"/>
        <w:spacing w:line="514" w:lineRule="exact"/>
        <w:jc w:val="left"/>
      </w:pPr>
      <w:r>
        <w:t>1 .Устав учреждения</w:t>
      </w:r>
    </w:p>
    <w:p w:rsidR="00CD3B14" w:rsidRDefault="00CD3B14" w:rsidP="00CD3B14">
      <w:pPr>
        <w:pStyle w:val="5"/>
        <w:numPr>
          <w:ilvl w:val="0"/>
          <w:numId w:val="5"/>
        </w:numPr>
        <w:shd w:val="clear" w:color="auto" w:fill="auto"/>
        <w:tabs>
          <w:tab w:val="left" w:pos="284"/>
        </w:tabs>
        <w:spacing w:line="514" w:lineRule="exact"/>
        <w:jc w:val="left"/>
      </w:pPr>
      <w:r>
        <w:t>Гражданский</w:t>
      </w:r>
      <w:r>
        <w:tab/>
        <w:t>кодекс РФ</w:t>
      </w:r>
    </w:p>
    <w:p w:rsidR="00CD3B14" w:rsidRDefault="00CD3B14" w:rsidP="00CD3B14">
      <w:pPr>
        <w:pStyle w:val="5"/>
        <w:numPr>
          <w:ilvl w:val="0"/>
          <w:numId w:val="5"/>
        </w:numPr>
        <w:shd w:val="clear" w:color="auto" w:fill="auto"/>
        <w:tabs>
          <w:tab w:val="left" w:pos="142"/>
        </w:tabs>
        <w:spacing w:after="185" w:line="220" w:lineRule="exact"/>
        <w:jc w:val="both"/>
      </w:pPr>
      <w:r>
        <w:t>ФЗ от 06.10.2003 № 131-ФЭ «Об общих принципах организации местного самоуправления в Российской Федерации»</w:t>
      </w:r>
    </w:p>
    <w:p w:rsidR="00CD3B14" w:rsidRDefault="00CD3B14" w:rsidP="00CD3B14">
      <w:pPr>
        <w:pStyle w:val="5"/>
        <w:numPr>
          <w:ilvl w:val="0"/>
          <w:numId w:val="5"/>
        </w:numPr>
        <w:shd w:val="clear" w:color="auto" w:fill="auto"/>
        <w:tabs>
          <w:tab w:val="left" w:pos="552"/>
        </w:tabs>
        <w:spacing w:after="198" w:line="317" w:lineRule="exact"/>
        <w:ind w:right="1940"/>
        <w:jc w:val="left"/>
      </w:pPr>
      <w:r>
        <w:t>ФЗ от 08.05.2010 № 83-Ф3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</w:t>
      </w:r>
    </w:p>
    <w:p w:rsidR="00CD3B14" w:rsidRDefault="00CD3B14" w:rsidP="00CD3B14">
      <w:pPr>
        <w:pStyle w:val="5"/>
        <w:numPr>
          <w:ilvl w:val="0"/>
          <w:numId w:val="6"/>
        </w:numPr>
        <w:shd w:val="clear" w:color="auto" w:fill="auto"/>
        <w:tabs>
          <w:tab w:val="left" w:pos="235"/>
        </w:tabs>
        <w:spacing w:after="258" w:line="220" w:lineRule="exact"/>
        <w:jc w:val="left"/>
      </w:pPr>
      <w:r>
        <w:t xml:space="preserve"> Закон РФ «Об образовании» № 273-ФЭ от 29.12.2012</w:t>
      </w:r>
    </w:p>
    <w:p w:rsidR="00CD3B14" w:rsidRDefault="00CD3B14" w:rsidP="00CD3B14">
      <w:pPr>
        <w:pStyle w:val="5"/>
        <w:numPr>
          <w:ilvl w:val="0"/>
          <w:numId w:val="6"/>
        </w:numPr>
        <w:shd w:val="clear" w:color="auto" w:fill="auto"/>
        <w:tabs>
          <w:tab w:val="left" w:pos="235"/>
        </w:tabs>
        <w:spacing w:line="220" w:lineRule="exact"/>
        <w:jc w:val="left"/>
      </w:pPr>
      <w:r>
        <w:t xml:space="preserve"> Закон «Об образовании в Ростовской области» № 26-ЗС от 14.11.2013 год</w:t>
      </w:r>
    </w:p>
    <w:p w:rsidR="00CD3B14" w:rsidRDefault="00CD3B14" w:rsidP="00CD3B14">
      <w:pPr>
        <w:pStyle w:val="5"/>
        <w:shd w:val="clear" w:color="auto" w:fill="auto"/>
        <w:tabs>
          <w:tab w:val="left" w:pos="235"/>
        </w:tabs>
        <w:spacing w:line="220" w:lineRule="exact"/>
        <w:jc w:val="left"/>
      </w:pPr>
    </w:p>
    <w:p w:rsidR="00CD3B14" w:rsidRDefault="00CD3B14" w:rsidP="00CD3B14">
      <w:pPr>
        <w:pStyle w:val="5"/>
        <w:shd w:val="clear" w:color="auto" w:fill="auto"/>
        <w:tabs>
          <w:tab w:val="left" w:pos="235"/>
        </w:tabs>
        <w:spacing w:line="220" w:lineRule="exact"/>
        <w:jc w:val="left"/>
      </w:pPr>
    </w:p>
    <w:p w:rsidR="00CD3B14" w:rsidRDefault="00CD3B14" w:rsidP="00CD3B14">
      <w:pPr>
        <w:pStyle w:val="5"/>
        <w:shd w:val="clear" w:color="auto" w:fill="auto"/>
        <w:tabs>
          <w:tab w:val="left" w:pos="235"/>
        </w:tabs>
        <w:spacing w:line="220" w:lineRule="exact"/>
        <w:jc w:val="left"/>
      </w:pPr>
    </w:p>
    <w:p w:rsidR="00CD3B14" w:rsidRDefault="00CD3B14" w:rsidP="00CD3B14">
      <w:pPr>
        <w:pStyle w:val="5"/>
        <w:shd w:val="clear" w:color="auto" w:fill="auto"/>
        <w:tabs>
          <w:tab w:val="left" w:pos="235"/>
        </w:tabs>
        <w:spacing w:line="220" w:lineRule="exact"/>
        <w:jc w:val="left"/>
      </w:pPr>
    </w:p>
    <w:p w:rsidR="00CD3B14" w:rsidRDefault="00CD3B14" w:rsidP="00CD3B14">
      <w:pPr>
        <w:pStyle w:val="5"/>
        <w:numPr>
          <w:ilvl w:val="1"/>
          <w:numId w:val="3"/>
        </w:numPr>
        <w:shd w:val="clear" w:color="auto" w:fill="auto"/>
        <w:tabs>
          <w:tab w:val="left" w:pos="235"/>
        </w:tabs>
        <w:spacing w:line="220" w:lineRule="exact"/>
        <w:jc w:val="left"/>
      </w:pPr>
      <w:r>
        <w:t>Порядок информирования  потенциальных потребителей муниципальной услуги.</w:t>
      </w:r>
    </w:p>
    <w:tbl>
      <w:tblPr>
        <w:tblpPr w:leftFromText="180" w:rightFromText="180" w:vertAnchor="text" w:horzAnchor="margin" w:tblpY="29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4"/>
        <w:gridCol w:w="6365"/>
        <w:gridCol w:w="4238"/>
      </w:tblGrid>
      <w:tr w:rsidR="00CD3B14" w:rsidTr="00FB058C">
        <w:trPr>
          <w:trHeight w:hRule="exact"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  <w:r>
              <w:rPr>
                <w:rStyle w:val="2"/>
              </w:rPr>
              <w:t>Способ информирования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  <w:r>
              <w:rPr>
                <w:rStyle w:val="2"/>
              </w:rPr>
              <w:t>Состав размещаемой информации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ind w:right="100"/>
            </w:pPr>
            <w:r>
              <w:rPr>
                <w:rStyle w:val="2"/>
              </w:rPr>
              <w:t>Частота обновления информации</w:t>
            </w:r>
          </w:p>
        </w:tc>
      </w:tr>
      <w:tr w:rsidR="00CD3B14" w:rsidTr="00FB058C">
        <w:trPr>
          <w:trHeight w:hRule="exact" w:val="1464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8pt8pt"/>
              </w:rPr>
              <w:t xml:space="preserve">1 </w:t>
            </w:r>
            <w:r>
              <w:rPr>
                <w:rStyle w:val="2"/>
              </w:rPr>
              <w:t>.Информационные стенды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312" w:lineRule="exact"/>
              <w:jc w:val="center"/>
            </w:pPr>
            <w:r>
              <w:rPr>
                <w:rStyle w:val="2"/>
              </w:rPr>
              <w:t>Место нахождения образовательной организации, порядок</w:t>
            </w:r>
          </w:p>
          <w:p w:rsidR="00CD3B14" w:rsidRDefault="00CD3B14" w:rsidP="00FB058C">
            <w:pPr>
              <w:pStyle w:val="5"/>
              <w:shd w:val="clear" w:color="auto" w:fill="auto"/>
              <w:spacing w:line="312" w:lineRule="exact"/>
              <w:jc w:val="both"/>
            </w:pPr>
            <w:r>
              <w:rPr>
                <w:rStyle w:val="2"/>
              </w:rPr>
              <w:t>предоставления муниципальной услуги, контактные телефоны, Устав организации, Отчет о выполнении муниципального задания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after="120" w:line="220" w:lineRule="exact"/>
              <w:ind w:left="20"/>
              <w:jc w:val="left"/>
            </w:pPr>
            <w:r>
              <w:rPr>
                <w:rStyle w:val="2"/>
              </w:rPr>
              <w:t>По мере поступления новой</w:t>
            </w:r>
          </w:p>
          <w:p w:rsidR="00CD3B14" w:rsidRDefault="00CD3B14" w:rsidP="00FB058C">
            <w:pPr>
              <w:pStyle w:val="5"/>
              <w:shd w:val="clear" w:color="auto" w:fill="auto"/>
              <w:spacing w:before="120" w:after="360" w:line="220" w:lineRule="exact"/>
              <w:ind w:left="20"/>
              <w:jc w:val="left"/>
            </w:pPr>
            <w:r>
              <w:rPr>
                <w:rStyle w:val="2"/>
              </w:rPr>
              <w:t>информации, но не реже чем</w:t>
            </w:r>
            <w:r>
              <w:t xml:space="preserve">  </w:t>
            </w:r>
            <w:r>
              <w:rPr>
                <w:rStyle w:val="2"/>
              </w:rPr>
              <w:t>два раз в год</w:t>
            </w:r>
          </w:p>
        </w:tc>
      </w:tr>
      <w:tr w:rsidR="00CD3B14" w:rsidTr="00FB058C">
        <w:trPr>
          <w:trHeight w:hRule="exact" w:val="840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312" w:lineRule="exact"/>
              <w:ind w:left="100"/>
              <w:jc w:val="left"/>
            </w:pPr>
            <w:r>
              <w:rPr>
                <w:rStyle w:val="2"/>
              </w:rPr>
              <w:t>2.0фициальный сайт в сети интернет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both"/>
            </w:pPr>
            <w:r>
              <w:rPr>
                <w:rStyle w:val="2"/>
              </w:rPr>
              <w:t xml:space="preserve">Арес сайта </w:t>
            </w:r>
            <w:hyperlink r:id="rId6" w:history="1">
              <w:r>
                <w:rPr>
                  <w:rStyle w:val="a9"/>
                  <w:lang w:val="en-US"/>
                </w:rPr>
                <w:t>www</w:t>
              </w:r>
              <w:r w:rsidRPr="00B75902">
                <w:rPr>
                  <w:rStyle w:val="a9"/>
                </w:rPr>
                <w:t>.</w:t>
              </w:r>
              <w:proofErr w:type="spellStart"/>
              <w:r>
                <w:rPr>
                  <w:rStyle w:val="a9"/>
                  <w:lang w:val="en-US"/>
                </w:rPr>
                <w:t>krvlow</w:t>
              </w:r>
              <w:proofErr w:type="spellEnd"/>
              <w:r w:rsidRPr="00B75902">
                <w:rPr>
                  <w:rStyle w:val="a9"/>
                </w:rPr>
                <w:t>.</w:t>
              </w:r>
              <w:proofErr w:type="spellStart"/>
              <w:r>
                <w:rPr>
                  <w:rStyle w:val="a9"/>
                  <w:lang w:val="en-US"/>
                </w:rPr>
                <w:t>ucoz</w:t>
              </w:r>
              <w:proofErr w:type="spellEnd"/>
              <w:r w:rsidRPr="00B75902">
                <w:rPr>
                  <w:rStyle w:val="a9"/>
                </w:rPr>
                <w:t>.</w:t>
              </w:r>
              <w:proofErr w:type="spellStart"/>
              <w:r>
                <w:rPr>
                  <w:rStyle w:val="a9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ind w:left="20"/>
              <w:jc w:val="left"/>
            </w:pPr>
            <w:r>
              <w:rPr>
                <w:rStyle w:val="2"/>
              </w:rPr>
              <w:t>В соответствии с требованиями</w:t>
            </w:r>
          </w:p>
        </w:tc>
      </w:tr>
      <w:tr w:rsidR="00CD3B14" w:rsidTr="00FB058C">
        <w:trPr>
          <w:trHeight w:hRule="exact" w:val="80"/>
        </w:trPr>
        <w:tc>
          <w:tcPr>
            <w:tcW w:w="3864" w:type="dxa"/>
            <w:tcBorders>
              <w:bottom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rPr>
                <w:sz w:val="10"/>
                <w:szCs w:val="10"/>
              </w:rPr>
            </w:pPr>
          </w:p>
        </w:tc>
        <w:tc>
          <w:tcPr>
            <w:tcW w:w="6365" w:type="dxa"/>
            <w:tcBorders>
              <w:bottom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jc w:val="center"/>
            </w:pPr>
          </w:p>
        </w:tc>
        <w:tc>
          <w:tcPr>
            <w:tcW w:w="4238" w:type="dxa"/>
            <w:tcBorders>
              <w:bottom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rPr>
                <w:sz w:val="10"/>
                <w:szCs w:val="10"/>
              </w:rPr>
            </w:pPr>
          </w:p>
        </w:tc>
      </w:tr>
    </w:tbl>
    <w:p w:rsidR="00CD3B14" w:rsidRDefault="00CD3B14" w:rsidP="00CD3B14">
      <w:pPr>
        <w:pStyle w:val="5"/>
        <w:shd w:val="clear" w:color="auto" w:fill="auto"/>
        <w:tabs>
          <w:tab w:val="left" w:pos="235"/>
        </w:tabs>
        <w:spacing w:line="220" w:lineRule="exact"/>
        <w:jc w:val="left"/>
      </w:pPr>
    </w:p>
    <w:p w:rsidR="00CD3B14" w:rsidRDefault="00CD3B14" w:rsidP="00CD3B14">
      <w:pPr>
        <w:pStyle w:val="5"/>
        <w:shd w:val="clear" w:color="auto" w:fill="auto"/>
        <w:tabs>
          <w:tab w:val="left" w:pos="235"/>
        </w:tabs>
        <w:spacing w:line="220" w:lineRule="exact"/>
        <w:jc w:val="left"/>
      </w:pPr>
    </w:p>
    <w:p w:rsidR="00CD3B14" w:rsidRDefault="00CD3B14" w:rsidP="00CD3B14">
      <w:pPr>
        <w:pStyle w:val="5"/>
        <w:shd w:val="clear" w:color="auto" w:fill="auto"/>
        <w:tabs>
          <w:tab w:val="left" w:pos="235"/>
        </w:tabs>
        <w:spacing w:line="220" w:lineRule="exact"/>
        <w:jc w:val="left"/>
      </w:pPr>
    </w:p>
    <w:p w:rsidR="00CD3B14" w:rsidRDefault="00CD3B14" w:rsidP="00CD3B14">
      <w:pPr>
        <w:pStyle w:val="5"/>
        <w:shd w:val="clear" w:color="auto" w:fill="auto"/>
        <w:tabs>
          <w:tab w:val="left" w:pos="235"/>
        </w:tabs>
        <w:spacing w:line="220" w:lineRule="exact"/>
        <w:jc w:val="left"/>
      </w:pPr>
    </w:p>
    <w:p w:rsidR="00CD3B14" w:rsidRDefault="00CD3B14" w:rsidP="00CD3B14">
      <w:pPr>
        <w:pStyle w:val="5"/>
        <w:shd w:val="clear" w:color="auto" w:fill="auto"/>
        <w:tabs>
          <w:tab w:val="left" w:pos="235"/>
        </w:tabs>
        <w:spacing w:line="220" w:lineRule="exact"/>
        <w:jc w:val="left"/>
      </w:pPr>
    </w:p>
    <w:p w:rsidR="00CD3B14" w:rsidRDefault="00CD3B14" w:rsidP="00CD3B14">
      <w:pPr>
        <w:pStyle w:val="5"/>
        <w:shd w:val="clear" w:color="auto" w:fill="auto"/>
        <w:tabs>
          <w:tab w:val="left" w:pos="235"/>
        </w:tabs>
        <w:spacing w:line="220" w:lineRule="exact"/>
        <w:jc w:val="left"/>
      </w:pPr>
    </w:p>
    <w:p w:rsidR="00CD3B14" w:rsidRDefault="00CD3B14" w:rsidP="00CD3B14">
      <w:pPr>
        <w:pStyle w:val="5"/>
        <w:shd w:val="clear" w:color="auto" w:fill="auto"/>
        <w:tabs>
          <w:tab w:val="left" w:pos="235"/>
        </w:tabs>
        <w:spacing w:line="220" w:lineRule="exact"/>
        <w:jc w:val="left"/>
      </w:pPr>
    </w:p>
    <w:p w:rsidR="00CD3B14" w:rsidRDefault="00CD3B14" w:rsidP="00CD3B14">
      <w:pPr>
        <w:pStyle w:val="5"/>
        <w:shd w:val="clear" w:color="auto" w:fill="auto"/>
        <w:tabs>
          <w:tab w:val="left" w:pos="4628"/>
        </w:tabs>
        <w:spacing w:before="477" w:line="220" w:lineRule="exact"/>
        <w:jc w:val="left"/>
      </w:pPr>
    </w:p>
    <w:p w:rsidR="00CD3B14" w:rsidRDefault="00CD3B14" w:rsidP="00CD3B14">
      <w:pPr>
        <w:ind w:firstLine="708"/>
      </w:pPr>
    </w:p>
    <w:p w:rsidR="00CD3B14" w:rsidRDefault="00CD3B14" w:rsidP="00CD3B14">
      <w:pPr>
        <w:ind w:firstLine="708"/>
      </w:pPr>
    </w:p>
    <w:p w:rsidR="00CD3B14" w:rsidRDefault="00CD3B14" w:rsidP="00CD3B14">
      <w:pPr>
        <w:ind w:firstLine="708"/>
      </w:pPr>
    </w:p>
    <w:p w:rsidR="00CD3B14" w:rsidRDefault="00CD3B14" w:rsidP="00CD3B14">
      <w:pPr>
        <w:ind w:firstLine="708"/>
      </w:pPr>
    </w:p>
    <w:p w:rsidR="00F04BDB" w:rsidRDefault="00F04BDB" w:rsidP="00CD3B14">
      <w:pPr>
        <w:ind w:firstLine="708"/>
      </w:pPr>
    </w:p>
    <w:p w:rsidR="00F04BDB" w:rsidRDefault="00F04BDB" w:rsidP="00CD3B14">
      <w:pPr>
        <w:ind w:firstLine="708"/>
      </w:pPr>
    </w:p>
    <w:p w:rsidR="00CD3B14" w:rsidRDefault="00CD3B14" w:rsidP="00CD3B14">
      <w:pPr>
        <w:ind w:firstLine="708"/>
      </w:pPr>
    </w:p>
    <w:p w:rsidR="00CD3B14" w:rsidRPr="00F04BDB" w:rsidRDefault="00CD3B14" w:rsidP="00F04BDB">
      <w:pPr>
        <w:pStyle w:val="aa"/>
        <w:numPr>
          <w:ilvl w:val="0"/>
          <w:numId w:val="3"/>
        </w:numPr>
        <w:rPr>
          <w:rFonts w:ascii="Times New Roman" w:hAnsi="Times New Roman" w:cs="Times New Roman"/>
        </w:rPr>
      </w:pPr>
      <w:r w:rsidRPr="00F04BDB">
        <w:rPr>
          <w:rFonts w:ascii="Times New Roman" w:hAnsi="Times New Roman" w:cs="Times New Roman"/>
        </w:rPr>
        <w:t>Предельные цены (тарифы) на оплату муниципальной услуги в случаях, если законодательством Российской Федерации предусмотрено ее оказание в рамках выполнения муниципального задания на платной (частично платной) основе.</w:t>
      </w:r>
    </w:p>
    <w:p w:rsidR="00CD3B14" w:rsidRDefault="00CD3B14" w:rsidP="00F04BDB">
      <w:pPr>
        <w:pStyle w:val="aa"/>
        <w:numPr>
          <w:ilvl w:val="1"/>
          <w:numId w:val="3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Реквизиты нормативного правового акта, устанавливающего цены (тарифы) на платные услуги либо порядок их установления ___________</w:t>
      </w:r>
    </w:p>
    <w:p w:rsidR="00CD3B14" w:rsidRDefault="00CD3B14" w:rsidP="00F04BDB">
      <w:pPr>
        <w:pStyle w:val="aa"/>
        <w:numPr>
          <w:ilvl w:val="1"/>
          <w:numId w:val="3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Орган, устанавливающий цены (тарифы) __________________________________________________________________________________</w:t>
      </w:r>
    </w:p>
    <w:p w:rsidR="00CD3B14" w:rsidRDefault="00CD3B14" w:rsidP="00CD3B14">
      <w:pPr>
        <w:pStyle w:val="aa"/>
        <w:rPr>
          <w:rFonts w:ascii="Times New Roman" w:hAnsi="Times New Roman" w:cs="Times New Roman"/>
          <w:sz w:val="22"/>
          <w:szCs w:val="22"/>
        </w:rPr>
      </w:pPr>
    </w:p>
    <w:p w:rsidR="00CD3B14" w:rsidRDefault="00CD3B14" w:rsidP="00CD3B14">
      <w:pPr>
        <w:pStyle w:val="aa"/>
        <w:rPr>
          <w:rFonts w:ascii="Times New Roman" w:hAnsi="Times New Roman" w:cs="Times New Roman"/>
          <w:sz w:val="22"/>
          <w:szCs w:val="22"/>
        </w:rPr>
      </w:pPr>
    </w:p>
    <w:p w:rsidR="00CD3B14" w:rsidRDefault="00CD3B14" w:rsidP="00F04BDB">
      <w:pPr>
        <w:pStyle w:val="aa"/>
        <w:numPr>
          <w:ilvl w:val="1"/>
          <w:numId w:val="3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Значения предельных цен  (тарифов)</w:t>
      </w:r>
    </w:p>
    <w:p w:rsidR="00CD3B14" w:rsidRPr="00916E83" w:rsidRDefault="00CD3B14" w:rsidP="00CD3B14">
      <w:pPr>
        <w:pStyle w:val="aa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80" w:rightFromText="180" w:vertAnchor="text" w:horzAnchor="margin" w:tblpXSpec="center" w:tblpY="224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195"/>
        <w:gridCol w:w="7262"/>
      </w:tblGrid>
      <w:tr w:rsidR="00CD3B14" w:rsidTr="00CD3B14">
        <w:trPr>
          <w:trHeight w:hRule="exact" w:val="298"/>
        </w:trPr>
        <w:tc>
          <w:tcPr>
            <w:tcW w:w="7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jc w:val="center"/>
            </w:pPr>
            <w:r>
              <w:rPr>
                <w:rStyle w:val="2"/>
              </w:rPr>
              <w:t>Наименование категории потребителей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2280"/>
              <w:jc w:val="left"/>
            </w:pPr>
            <w:r>
              <w:rPr>
                <w:rStyle w:val="2"/>
              </w:rPr>
              <w:t>Цена (тариф), единица измерения</w:t>
            </w:r>
          </w:p>
        </w:tc>
      </w:tr>
      <w:tr w:rsidR="00CD3B14" w:rsidTr="00CD3B14">
        <w:trPr>
          <w:trHeight w:hRule="exact" w:val="528"/>
        </w:trPr>
        <w:tc>
          <w:tcPr>
            <w:tcW w:w="7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140"/>
              <w:jc w:val="left"/>
            </w:pPr>
            <w:r>
              <w:rPr>
                <w:rStyle w:val="2"/>
              </w:rPr>
              <w:t>1.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sz w:val="10"/>
                <w:szCs w:val="10"/>
              </w:rPr>
            </w:pPr>
          </w:p>
        </w:tc>
      </w:tr>
      <w:tr w:rsidR="00CD3B14" w:rsidTr="00CD3B14">
        <w:trPr>
          <w:trHeight w:hRule="exact" w:val="542"/>
        </w:trPr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sz w:val="10"/>
                <w:szCs w:val="10"/>
              </w:rPr>
            </w:pP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sz w:val="10"/>
                <w:szCs w:val="10"/>
              </w:rPr>
            </w:pPr>
          </w:p>
        </w:tc>
      </w:tr>
    </w:tbl>
    <w:p w:rsidR="00CD3B14" w:rsidRDefault="00CD3B14" w:rsidP="00CD3B14">
      <w:pPr>
        <w:pStyle w:val="5"/>
        <w:shd w:val="clear" w:color="auto" w:fill="auto"/>
        <w:spacing w:before="722" w:after="228" w:line="220" w:lineRule="exact"/>
        <w:ind w:left="40"/>
        <w:jc w:val="center"/>
      </w:pPr>
      <w:r>
        <w:t>ЧАСТЬ 3. ОБЩИЕ СВЕДЕНИЯ О ВЫПОЛНЕНИИ МУНИЦИПАЛЬНОГО ЗАДАНИЯ</w:t>
      </w:r>
    </w:p>
    <w:p w:rsidR="00CD3B14" w:rsidRDefault="00CD3B14" w:rsidP="00CD3B14">
      <w:pPr>
        <w:pStyle w:val="5"/>
        <w:numPr>
          <w:ilvl w:val="0"/>
          <w:numId w:val="9"/>
        </w:numPr>
        <w:shd w:val="clear" w:color="auto" w:fill="auto"/>
        <w:spacing w:line="269" w:lineRule="exact"/>
        <w:ind w:right="80"/>
        <w:jc w:val="both"/>
      </w:pPr>
      <w:r>
        <w:t>Условия и порядок для досрочного прекращения исполнения муниципального задания в случаи реорганизации или ликвидации организации; наличие чрезвычайных обстоятельств (непреодолимая сила, аварийная ситуация); по решению учредителя; по иным основаниям предусмотренным законодательством.</w:t>
      </w:r>
    </w:p>
    <w:p w:rsidR="00CD3B14" w:rsidRDefault="00CD3B14" w:rsidP="00CD3B14">
      <w:pPr>
        <w:pStyle w:val="5"/>
        <w:shd w:val="clear" w:color="auto" w:fill="auto"/>
        <w:spacing w:line="269" w:lineRule="exact"/>
        <w:ind w:left="400" w:right="80"/>
        <w:jc w:val="both"/>
      </w:pPr>
    </w:p>
    <w:p w:rsidR="00CD3B14" w:rsidRDefault="00CD3B14" w:rsidP="00CD3B14">
      <w:pPr>
        <w:pStyle w:val="a7"/>
        <w:framePr w:w="14165" w:wrap="notBeside" w:vAnchor="text" w:hAnchor="text" w:xAlign="center" w:y="1"/>
        <w:numPr>
          <w:ilvl w:val="0"/>
          <w:numId w:val="9"/>
        </w:numPr>
        <w:shd w:val="clear" w:color="auto" w:fill="auto"/>
        <w:spacing w:line="220" w:lineRule="exact"/>
      </w:pPr>
      <w:r>
        <w:t xml:space="preserve">Порядок </w:t>
      </w:r>
      <w:proofErr w:type="gramStart"/>
      <w:r>
        <w:t>контроля за</w:t>
      </w:r>
      <w:proofErr w:type="gramEnd"/>
      <w:r>
        <w:t xml:space="preserve"> исполнением муниципального задания.</w:t>
      </w:r>
    </w:p>
    <w:p w:rsidR="00CD3B14" w:rsidRDefault="00CD3B14" w:rsidP="00CD3B14">
      <w:pPr>
        <w:pStyle w:val="aa"/>
      </w:pPr>
    </w:p>
    <w:p w:rsidR="00CD3B14" w:rsidRDefault="00CD3B14" w:rsidP="00CD3B14">
      <w:pPr>
        <w:pStyle w:val="a7"/>
        <w:framePr w:w="14165" w:wrap="notBeside" w:vAnchor="text" w:hAnchor="text" w:xAlign="center" w:y="1"/>
        <w:shd w:val="clear" w:color="auto" w:fill="auto"/>
        <w:spacing w:line="220" w:lineRule="exact"/>
        <w:ind w:left="400"/>
      </w:pPr>
    </w:p>
    <w:tbl>
      <w:tblPr>
        <w:tblpPr w:leftFromText="180" w:rightFromText="180" w:horzAnchor="margin" w:tblpXSpec="center" w:tblpY="49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059"/>
        <w:gridCol w:w="1872"/>
        <w:gridCol w:w="10234"/>
      </w:tblGrid>
      <w:tr w:rsidR="00CD3B14" w:rsidTr="00FB058C">
        <w:trPr>
          <w:trHeight w:hRule="exact" w:val="571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ind w:left="160"/>
              <w:jc w:val="left"/>
            </w:pPr>
            <w:r>
              <w:rPr>
                <w:rStyle w:val="2"/>
              </w:rPr>
              <w:t>Формы контроля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ind w:left="40"/>
              <w:jc w:val="left"/>
            </w:pPr>
            <w:r>
              <w:rPr>
                <w:rStyle w:val="2"/>
              </w:rPr>
              <w:t>Периодичность</w:t>
            </w:r>
          </w:p>
        </w:tc>
        <w:tc>
          <w:tcPr>
            <w:tcW w:w="10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69" w:lineRule="exact"/>
              <w:jc w:val="both"/>
            </w:pPr>
            <w:r>
              <w:rPr>
                <w:rStyle w:val="2"/>
              </w:rPr>
              <w:t xml:space="preserve">Органы местного самоуправления, осуществляющие </w:t>
            </w:r>
            <w:proofErr w:type="gramStart"/>
            <w:r>
              <w:rPr>
                <w:rStyle w:val="2"/>
              </w:rPr>
              <w:t>контроль за</w:t>
            </w:r>
            <w:proofErr w:type="gramEnd"/>
            <w:r>
              <w:rPr>
                <w:rStyle w:val="2"/>
              </w:rPr>
              <w:t xml:space="preserve"> исполнением муниципального задания</w:t>
            </w:r>
          </w:p>
        </w:tc>
      </w:tr>
      <w:tr w:rsidR="00CD3B14" w:rsidTr="00FB058C">
        <w:trPr>
          <w:trHeight w:hRule="exact" w:val="1136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2"/>
              </w:rPr>
              <w:t>1 .Проведение</w:t>
            </w:r>
          </w:p>
          <w:p w:rsidR="00CD3B14" w:rsidRDefault="00CD3B14" w:rsidP="00FB058C">
            <w:pPr>
              <w:pStyle w:val="5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2"/>
              </w:rPr>
              <w:t>плановых</w:t>
            </w:r>
          </w:p>
          <w:p w:rsidR="00CD3B14" w:rsidRDefault="00CD3B14" w:rsidP="00FB058C">
            <w:pPr>
              <w:pStyle w:val="5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2"/>
              </w:rPr>
              <w:t>проверок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40" w:lineRule="auto"/>
              <w:ind w:left="40"/>
              <w:jc w:val="left"/>
              <w:rPr>
                <w:rStyle w:val="2"/>
              </w:rPr>
            </w:pPr>
            <w:r>
              <w:rPr>
                <w:rStyle w:val="2"/>
              </w:rPr>
              <w:t>В течени</w:t>
            </w:r>
            <w:proofErr w:type="gramStart"/>
            <w:r>
              <w:rPr>
                <w:rStyle w:val="2"/>
              </w:rPr>
              <w:t>и</w:t>
            </w:r>
            <w:proofErr w:type="gramEnd"/>
            <w:r>
              <w:rPr>
                <w:rStyle w:val="2"/>
              </w:rPr>
              <w:t xml:space="preserve"> года, согласно утвержденного плана</w:t>
            </w:r>
          </w:p>
          <w:p w:rsidR="00CD3B14" w:rsidRDefault="00CD3B14" w:rsidP="00FB058C">
            <w:pPr>
              <w:pStyle w:val="5"/>
              <w:shd w:val="clear" w:color="auto" w:fill="auto"/>
              <w:spacing w:line="240" w:lineRule="auto"/>
              <w:ind w:left="40"/>
              <w:jc w:val="left"/>
              <w:rPr>
                <w:rStyle w:val="2"/>
              </w:rPr>
            </w:pPr>
          </w:p>
          <w:p w:rsidR="00CD3B14" w:rsidRDefault="00CD3B14" w:rsidP="00FB058C">
            <w:pPr>
              <w:pStyle w:val="5"/>
              <w:shd w:val="clear" w:color="auto" w:fill="auto"/>
              <w:spacing w:line="240" w:lineRule="auto"/>
              <w:ind w:left="40"/>
              <w:jc w:val="left"/>
            </w:pPr>
          </w:p>
        </w:tc>
        <w:tc>
          <w:tcPr>
            <w:tcW w:w="10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76" w:lineRule="auto"/>
              <w:ind w:left="20"/>
              <w:jc w:val="left"/>
            </w:pPr>
            <w:r>
              <w:rPr>
                <w:rStyle w:val="2"/>
              </w:rPr>
              <w:t>Администрация Тацинского района, Финансовый отдел Администрации Тацинского района, Отдел образования Администрации Тацинского района</w:t>
            </w:r>
          </w:p>
        </w:tc>
      </w:tr>
      <w:tr w:rsidR="00CD3B14" w:rsidTr="00FB058C">
        <w:trPr>
          <w:trHeight w:hRule="exact" w:val="1195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317" w:lineRule="exact"/>
              <w:ind w:left="20"/>
              <w:jc w:val="left"/>
            </w:pPr>
            <w:r>
              <w:rPr>
                <w:rStyle w:val="2"/>
              </w:rPr>
              <w:t>2.Проведенние</w:t>
            </w:r>
          </w:p>
          <w:p w:rsidR="00CD3B14" w:rsidRDefault="00CD3B14" w:rsidP="00FB058C">
            <w:pPr>
              <w:pStyle w:val="5"/>
              <w:shd w:val="clear" w:color="auto" w:fill="auto"/>
              <w:spacing w:line="317" w:lineRule="exact"/>
              <w:ind w:left="20"/>
              <w:jc w:val="left"/>
            </w:pPr>
            <w:r>
              <w:rPr>
                <w:rStyle w:val="2"/>
              </w:rPr>
              <w:t>внеплановых</w:t>
            </w:r>
          </w:p>
          <w:p w:rsidR="00CD3B14" w:rsidRDefault="00CD3B14" w:rsidP="00FB058C">
            <w:pPr>
              <w:pStyle w:val="5"/>
              <w:shd w:val="clear" w:color="auto" w:fill="auto"/>
              <w:spacing w:line="317" w:lineRule="exact"/>
              <w:ind w:left="20"/>
              <w:jc w:val="left"/>
            </w:pPr>
            <w:r>
              <w:rPr>
                <w:rStyle w:val="3"/>
              </w:rPr>
              <w:t>проверок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20" w:lineRule="exact"/>
              <w:ind w:left="40"/>
              <w:jc w:val="left"/>
            </w:pPr>
            <w:r>
              <w:rPr>
                <w:rStyle w:val="2"/>
              </w:rPr>
              <w:t>В течени</w:t>
            </w:r>
            <w:proofErr w:type="gramStart"/>
            <w:r>
              <w:rPr>
                <w:rStyle w:val="2"/>
              </w:rPr>
              <w:t>и</w:t>
            </w:r>
            <w:proofErr w:type="gramEnd"/>
            <w:r>
              <w:rPr>
                <w:rStyle w:val="2"/>
              </w:rPr>
              <w:t xml:space="preserve"> года</w:t>
            </w:r>
          </w:p>
        </w:tc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FB058C">
            <w:pPr>
              <w:pStyle w:val="5"/>
              <w:shd w:val="clear" w:color="auto" w:fill="auto"/>
              <w:spacing w:line="276" w:lineRule="auto"/>
              <w:ind w:left="20"/>
              <w:jc w:val="left"/>
            </w:pPr>
            <w:r>
              <w:rPr>
                <w:rStyle w:val="2"/>
              </w:rPr>
              <w:t>Администрация Тацинского района, Финансовый отдел Администрации Тацинского района,</w:t>
            </w:r>
          </w:p>
          <w:p w:rsidR="00CD3B14" w:rsidRDefault="00CD3B14" w:rsidP="00FB058C">
            <w:pPr>
              <w:pStyle w:val="5"/>
              <w:shd w:val="clear" w:color="auto" w:fill="auto"/>
              <w:spacing w:line="276" w:lineRule="auto"/>
              <w:ind w:left="20"/>
              <w:jc w:val="left"/>
            </w:pPr>
            <w:r>
              <w:rPr>
                <w:rStyle w:val="3"/>
              </w:rPr>
              <w:t xml:space="preserve">Отдел образования Администрации </w:t>
            </w:r>
            <w:r>
              <w:rPr>
                <w:rStyle w:val="2"/>
              </w:rPr>
              <w:t>Тацинского района</w:t>
            </w:r>
          </w:p>
        </w:tc>
      </w:tr>
    </w:tbl>
    <w:p w:rsidR="00CD3B14" w:rsidRDefault="00CD3B14" w:rsidP="00CD3B14">
      <w:pPr>
        <w:ind w:firstLine="708"/>
      </w:pPr>
    </w:p>
    <w:p w:rsidR="00CD3B14" w:rsidRPr="00CD3B14" w:rsidRDefault="00CD3B14" w:rsidP="00CD3B14"/>
    <w:p w:rsidR="00CD3B14" w:rsidRPr="00CD3B14" w:rsidRDefault="00CD3B14" w:rsidP="00CD3B14"/>
    <w:p w:rsidR="00CD3B14" w:rsidRPr="00CD3B14" w:rsidRDefault="00CD3B14" w:rsidP="00CD3B14"/>
    <w:p w:rsidR="00CD3B14" w:rsidRPr="00CD3B14" w:rsidRDefault="00CD3B14" w:rsidP="00CD3B14"/>
    <w:p w:rsidR="00CD3B14" w:rsidRDefault="00CD3B14" w:rsidP="00CD3B14"/>
    <w:p w:rsidR="00CD3B14" w:rsidRDefault="00CD3B14" w:rsidP="00CD3B14">
      <w:pPr>
        <w:pStyle w:val="41"/>
        <w:shd w:val="clear" w:color="auto" w:fill="auto"/>
        <w:spacing w:before="576" w:after="476" w:line="210" w:lineRule="exact"/>
        <w:ind w:left="760"/>
      </w:pPr>
    </w:p>
    <w:p w:rsidR="00CD3B14" w:rsidRDefault="00CD3B14" w:rsidP="00CD3B14">
      <w:pPr>
        <w:pStyle w:val="41"/>
        <w:shd w:val="clear" w:color="auto" w:fill="auto"/>
        <w:spacing w:before="576" w:after="476" w:line="210" w:lineRule="exact"/>
        <w:ind w:left="760"/>
      </w:pPr>
    </w:p>
    <w:p w:rsidR="00CD3B14" w:rsidRDefault="00CD3B14" w:rsidP="00CD3B14">
      <w:pPr>
        <w:pStyle w:val="41"/>
        <w:shd w:val="clear" w:color="auto" w:fill="auto"/>
        <w:spacing w:before="576" w:after="476" w:line="210" w:lineRule="exact"/>
        <w:ind w:left="760"/>
      </w:pPr>
      <w:r>
        <w:tab/>
        <w:t>Требования  к отчетности об исполнении муниципального задания.</w:t>
      </w:r>
    </w:p>
    <w:p w:rsidR="00CD3B14" w:rsidRPr="002B787A" w:rsidRDefault="00CD3B14" w:rsidP="00CD3B14">
      <w:pPr>
        <w:pStyle w:val="41"/>
        <w:shd w:val="clear" w:color="auto" w:fill="auto"/>
        <w:spacing w:before="0" w:after="0" w:line="276" w:lineRule="auto"/>
        <w:ind w:left="760"/>
        <w:rPr>
          <w:sz w:val="22"/>
          <w:szCs w:val="22"/>
        </w:rPr>
      </w:pPr>
      <w:r w:rsidRPr="002B787A">
        <w:rPr>
          <w:sz w:val="22"/>
          <w:szCs w:val="22"/>
        </w:rPr>
        <w:t>Отчетным годом является календарный год – с 1 января по 31 декабря включительно.</w:t>
      </w:r>
    </w:p>
    <w:p w:rsidR="00CD3B14" w:rsidRPr="002B787A" w:rsidRDefault="00CD3B14" w:rsidP="00CD3B14">
      <w:pPr>
        <w:pStyle w:val="41"/>
        <w:shd w:val="clear" w:color="auto" w:fill="auto"/>
        <w:spacing w:before="0" w:after="0" w:line="276" w:lineRule="auto"/>
        <w:ind w:left="760"/>
        <w:rPr>
          <w:rStyle w:val="21"/>
        </w:rPr>
      </w:pPr>
      <w:r w:rsidRPr="002B787A">
        <w:rPr>
          <w:sz w:val="22"/>
          <w:szCs w:val="22"/>
        </w:rPr>
        <w:t xml:space="preserve">Отчетность предоставляется на бумажных носителях и (или) в виде электронного документа, с предоставлением на электронных носителях или путем передачи по телекоммуникационным  каналам связи в порядке, установленном финансовым органом и органом, </w:t>
      </w:r>
      <w:r w:rsidRPr="002B787A">
        <w:rPr>
          <w:rStyle w:val="21"/>
        </w:rPr>
        <w:t>с обязательным обеспечением защиты информации в соответствии с законодательством Российской Федерации.</w:t>
      </w:r>
    </w:p>
    <w:p w:rsidR="00CD3B14" w:rsidRPr="002B787A" w:rsidRDefault="00CD3B14" w:rsidP="00CD3B14">
      <w:pPr>
        <w:pStyle w:val="41"/>
        <w:shd w:val="clear" w:color="auto" w:fill="auto"/>
        <w:spacing w:before="0" w:after="0" w:line="276" w:lineRule="auto"/>
        <w:ind w:left="760"/>
        <w:rPr>
          <w:sz w:val="22"/>
          <w:szCs w:val="22"/>
        </w:rPr>
      </w:pPr>
      <w:r w:rsidRPr="002B787A">
        <w:rPr>
          <w:sz w:val="22"/>
          <w:szCs w:val="22"/>
        </w:rPr>
        <w:t>Отчетность подписывается руководителем и работниками бухгалтерии в соответствии с договором на ведение бухгалтерских услуг</w:t>
      </w:r>
      <w:r>
        <w:rPr>
          <w:sz w:val="22"/>
          <w:szCs w:val="22"/>
        </w:rPr>
        <w:t xml:space="preserve">. </w:t>
      </w:r>
      <w:r w:rsidRPr="002B787A">
        <w:rPr>
          <w:sz w:val="22"/>
          <w:szCs w:val="22"/>
        </w:rPr>
        <w:t xml:space="preserve"> Отчетность составляется на основе данных Главной книги и (или) других регистров бюджетного учета, установленных законодательством Российской Федерации для получателей бюджетных средств, с обязательным проведением сверки оборотов и остатков по регистрам аналитического учета с оборотами и остатками по регистрам синтетического учета.</w:t>
      </w:r>
    </w:p>
    <w:p w:rsidR="00CD3B14" w:rsidRDefault="00CD3B14" w:rsidP="00CD3B14">
      <w:pPr>
        <w:pStyle w:val="5"/>
        <w:shd w:val="clear" w:color="auto" w:fill="auto"/>
        <w:spacing w:line="312" w:lineRule="exact"/>
        <w:ind w:left="40" w:right="360"/>
        <w:jc w:val="left"/>
      </w:pPr>
      <w:r>
        <w:t xml:space="preserve">             Перед составлением годовой бюджетной отчетности должна быть проведена инвентаризация активов и обязательств в установленном порядке.</w:t>
      </w:r>
    </w:p>
    <w:p w:rsidR="00CD3B14" w:rsidRDefault="00CD3B14" w:rsidP="00CD3B14">
      <w:pPr>
        <w:pStyle w:val="5"/>
        <w:shd w:val="clear" w:color="auto" w:fill="auto"/>
        <w:spacing w:line="509" w:lineRule="exact"/>
        <w:ind w:left="40"/>
        <w:jc w:val="left"/>
      </w:pPr>
      <w:r>
        <w:t xml:space="preserve">             Отчетность составляется нарастающим итогом с начала года в рублях с точностью до второго десятичного знака после запятой.</w:t>
      </w:r>
    </w:p>
    <w:p w:rsidR="00CD3B14" w:rsidRDefault="00CD3B14" w:rsidP="00CD3B14">
      <w:pPr>
        <w:pStyle w:val="5"/>
        <w:shd w:val="clear" w:color="auto" w:fill="auto"/>
        <w:spacing w:line="509" w:lineRule="exact"/>
        <w:ind w:left="567"/>
        <w:jc w:val="left"/>
      </w:pPr>
      <w:r>
        <w:t>В состав бюджетной отчетности включаются следующие формы отчетов:</w:t>
      </w:r>
    </w:p>
    <w:p w:rsidR="00CD3B14" w:rsidRDefault="00F04BDB" w:rsidP="00CD3B14">
      <w:pPr>
        <w:pStyle w:val="5"/>
        <w:shd w:val="clear" w:color="auto" w:fill="auto"/>
        <w:spacing w:line="509" w:lineRule="exact"/>
        <w:ind w:left="567"/>
        <w:jc w:val="left"/>
      </w:pPr>
      <w:r>
        <w:t>П</w:t>
      </w:r>
      <w:r w:rsidR="00CD3B14">
        <w:t>олучателя</w:t>
      </w:r>
      <w:r>
        <w:t xml:space="preserve"> </w:t>
      </w:r>
      <w:r w:rsidR="00CD3B14">
        <w:t xml:space="preserve"> бюджетных средств</w:t>
      </w:r>
      <w:proofErr w:type="gramStart"/>
      <w:r w:rsidR="00CD3B14">
        <w:t>,:</w:t>
      </w:r>
      <w:proofErr w:type="gramEnd"/>
    </w:p>
    <w:p w:rsidR="00CD3B14" w:rsidRDefault="00CD3B14" w:rsidP="00CD3B14">
      <w:pPr>
        <w:pStyle w:val="5"/>
        <w:shd w:val="clear" w:color="auto" w:fill="auto"/>
        <w:spacing w:line="509" w:lineRule="exact"/>
        <w:ind w:left="567"/>
        <w:jc w:val="left"/>
      </w:pPr>
      <w:r>
        <w:t>Баланс получателя бюджетных средств, (ф. 0503730);</w:t>
      </w:r>
    </w:p>
    <w:p w:rsidR="00CD3B14" w:rsidRDefault="00CD3B14" w:rsidP="00CD3B14">
      <w:pPr>
        <w:pStyle w:val="5"/>
        <w:shd w:val="clear" w:color="auto" w:fill="auto"/>
        <w:spacing w:line="509" w:lineRule="exact"/>
        <w:ind w:left="567"/>
        <w:jc w:val="both"/>
      </w:pPr>
      <w:r>
        <w:t>Справка по консолидируемым расчетам (ф. 0503725);</w:t>
      </w:r>
    </w:p>
    <w:p w:rsidR="00CD3B14" w:rsidRDefault="00CD3B14" w:rsidP="00CD3B14">
      <w:pPr>
        <w:pStyle w:val="5"/>
        <w:shd w:val="clear" w:color="auto" w:fill="auto"/>
        <w:spacing w:line="509" w:lineRule="exact"/>
        <w:ind w:left="567"/>
        <w:jc w:val="both"/>
      </w:pPr>
      <w:r>
        <w:t>Справка по заключению счетов бюджетного учета отчетного финансового года (ф. 0503710);</w:t>
      </w:r>
    </w:p>
    <w:p w:rsidR="00CD3B14" w:rsidRDefault="00CD3B14" w:rsidP="00CD3B14">
      <w:pPr>
        <w:pStyle w:val="5"/>
        <w:shd w:val="clear" w:color="auto" w:fill="auto"/>
        <w:spacing w:line="509" w:lineRule="exact"/>
        <w:ind w:left="567"/>
        <w:jc w:val="both"/>
      </w:pPr>
      <w:r>
        <w:t>Отчет об исполнении бюджета получателя бюджетных средств (ф. 0503727);</w:t>
      </w:r>
    </w:p>
    <w:p w:rsidR="00CD3B14" w:rsidRDefault="00CD3B14" w:rsidP="00CD3B14">
      <w:pPr>
        <w:pStyle w:val="5"/>
        <w:shd w:val="clear" w:color="auto" w:fill="auto"/>
        <w:spacing w:line="509" w:lineRule="exact"/>
        <w:ind w:left="567" w:right="240"/>
        <w:jc w:val="both"/>
      </w:pPr>
      <w:r>
        <w:t>Отчет об исполнении смет доходов и расходов по приносящей доход деятельности получателя бюджетных средств (</w:t>
      </w:r>
      <w:proofErr w:type="spellStart"/>
      <w:r>
        <w:t>ф</w:t>
      </w:r>
      <w:proofErr w:type="spellEnd"/>
      <w:r>
        <w:t xml:space="preserve">, 0503737); </w:t>
      </w:r>
    </w:p>
    <w:p w:rsidR="00CD3B14" w:rsidRDefault="00CD3B14" w:rsidP="00CD3B14">
      <w:pPr>
        <w:pStyle w:val="5"/>
        <w:shd w:val="clear" w:color="auto" w:fill="auto"/>
        <w:spacing w:line="509" w:lineRule="exact"/>
        <w:ind w:left="567" w:right="240"/>
        <w:jc w:val="both"/>
      </w:pPr>
      <w:r>
        <w:t>Отчет о финансовых результатах деятельности (ф. 0503721);</w:t>
      </w:r>
    </w:p>
    <w:p w:rsidR="00CD3B14" w:rsidRDefault="00CD3B14" w:rsidP="00CD3B14">
      <w:pPr>
        <w:pStyle w:val="5"/>
        <w:shd w:val="clear" w:color="auto" w:fill="auto"/>
        <w:spacing w:line="509" w:lineRule="exact"/>
        <w:ind w:left="567"/>
        <w:jc w:val="both"/>
      </w:pPr>
      <w:r>
        <w:t>Пояснительная записка (ф. 0503760).</w:t>
      </w:r>
    </w:p>
    <w:p w:rsidR="00CD3B14" w:rsidRDefault="00CD3B14" w:rsidP="00CD3B14">
      <w:pPr>
        <w:pStyle w:val="5"/>
        <w:shd w:val="clear" w:color="auto" w:fill="auto"/>
        <w:spacing w:line="509" w:lineRule="exact"/>
        <w:ind w:left="567"/>
        <w:jc w:val="both"/>
      </w:pPr>
      <w:r>
        <w:t xml:space="preserve">Статистическая отчетность предоставляется по формам и срокам, установленным </w:t>
      </w:r>
      <w:proofErr w:type="spellStart"/>
      <w:r>
        <w:t>Росгосстатом</w:t>
      </w:r>
      <w:proofErr w:type="spellEnd"/>
      <w:r>
        <w:t>.</w:t>
      </w:r>
    </w:p>
    <w:p w:rsidR="00CD3B14" w:rsidRDefault="00CD3B14" w:rsidP="00CD3B14">
      <w:pPr>
        <w:pStyle w:val="5"/>
        <w:shd w:val="clear" w:color="auto" w:fill="auto"/>
        <w:spacing w:line="509" w:lineRule="exact"/>
        <w:ind w:left="567"/>
        <w:jc w:val="both"/>
      </w:pPr>
      <w:r>
        <w:t>Дополнительная информация предоставляется по формам и срокам, установленным Учредителем и главным распорядителем – Отделом образования Администрации Тацинского района.</w:t>
      </w:r>
    </w:p>
    <w:p w:rsidR="00CD3B14" w:rsidRDefault="00CD3B14" w:rsidP="00CD3B14">
      <w:pPr>
        <w:pStyle w:val="5"/>
        <w:shd w:val="clear" w:color="auto" w:fill="auto"/>
        <w:spacing w:line="509" w:lineRule="exact"/>
        <w:ind w:left="567"/>
        <w:jc w:val="both"/>
      </w:pPr>
    </w:p>
    <w:p w:rsidR="00CD3B14" w:rsidRDefault="00CD3B14" w:rsidP="00CD3B14">
      <w:pPr>
        <w:pStyle w:val="5"/>
        <w:shd w:val="clear" w:color="auto" w:fill="auto"/>
        <w:spacing w:line="509" w:lineRule="exact"/>
        <w:ind w:left="567"/>
        <w:jc w:val="both"/>
      </w:pPr>
    </w:p>
    <w:p w:rsidR="00CD3B14" w:rsidRDefault="00CD3B14" w:rsidP="00CD3B14">
      <w:pPr>
        <w:pStyle w:val="a7"/>
        <w:shd w:val="clear" w:color="auto" w:fill="auto"/>
        <w:spacing w:line="220" w:lineRule="exact"/>
      </w:pPr>
      <w:r>
        <w:t>3.1. Форма отчета об исполнении муниципального задания в части оказания муниципальной услуги.</w:t>
      </w:r>
    </w:p>
    <w:p w:rsidR="00CD3B14" w:rsidRDefault="00CD3B14" w:rsidP="00CD3B14">
      <w:pPr>
        <w:pStyle w:val="5"/>
        <w:shd w:val="clear" w:color="auto" w:fill="auto"/>
        <w:spacing w:line="509" w:lineRule="exact"/>
        <w:ind w:left="567"/>
        <w:jc w:val="both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740"/>
        <w:gridCol w:w="26"/>
        <w:gridCol w:w="1306"/>
        <w:gridCol w:w="18"/>
        <w:gridCol w:w="2700"/>
        <w:gridCol w:w="28"/>
        <w:gridCol w:w="2602"/>
        <w:gridCol w:w="25"/>
        <w:gridCol w:w="3090"/>
        <w:gridCol w:w="60"/>
        <w:gridCol w:w="3554"/>
      </w:tblGrid>
      <w:tr w:rsidR="00CD3B14" w:rsidTr="00CD3B14">
        <w:trPr>
          <w:trHeight w:hRule="exact" w:val="840"/>
        </w:trPr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after="120" w:line="220" w:lineRule="exact"/>
              <w:ind w:left="20"/>
              <w:jc w:val="left"/>
            </w:pPr>
            <w:r>
              <w:rPr>
                <w:rStyle w:val="2"/>
              </w:rPr>
              <w:t>Наименование</w:t>
            </w:r>
          </w:p>
          <w:p w:rsidR="00CD3B14" w:rsidRDefault="00CD3B14" w:rsidP="00CD3B14">
            <w:pPr>
              <w:pStyle w:val="5"/>
              <w:shd w:val="clear" w:color="auto" w:fill="auto"/>
              <w:spacing w:before="120" w:line="220" w:lineRule="exact"/>
              <w:ind w:left="20"/>
              <w:jc w:val="left"/>
            </w:pPr>
            <w:r>
              <w:rPr>
                <w:rStyle w:val="2"/>
              </w:rPr>
              <w:t>показателя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after="120" w:line="220" w:lineRule="exact"/>
              <w:ind w:left="20"/>
              <w:jc w:val="left"/>
            </w:pPr>
            <w:r>
              <w:rPr>
                <w:rStyle w:val="2"/>
              </w:rPr>
              <w:t>Единица</w:t>
            </w:r>
          </w:p>
          <w:p w:rsidR="00CD3B14" w:rsidRDefault="00CD3B14" w:rsidP="00CD3B14">
            <w:pPr>
              <w:pStyle w:val="5"/>
              <w:shd w:val="clear" w:color="auto" w:fill="auto"/>
              <w:spacing w:before="120" w:line="220" w:lineRule="exact"/>
              <w:ind w:left="20"/>
              <w:jc w:val="left"/>
            </w:pPr>
            <w:r>
              <w:rPr>
                <w:rStyle w:val="2"/>
              </w:rPr>
              <w:t>измерения</w:t>
            </w:r>
          </w:p>
        </w:tc>
        <w:tc>
          <w:tcPr>
            <w:tcW w:w="274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74" w:lineRule="exact"/>
              <w:jc w:val="both"/>
            </w:pPr>
            <w:r>
              <w:rPr>
                <w:rStyle w:val="2"/>
              </w:rPr>
              <w:t>Значение, утвержденное на отчетный период*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69" w:lineRule="exact"/>
              <w:jc w:val="both"/>
            </w:pPr>
            <w:r>
              <w:rPr>
                <w:rStyle w:val="2"/>
              </w:rPr>
              <w:t>Фактическое значение за отчетный период*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64" w:lineRule="exact"/>
              <w:jc w:val="center"/>
            </w:pPr>
            <w:r>
              <w:rPr>
                <w:rStyle w:val="2"/>
              </w:rPr>
              <w:t>Характеристика причин отклонения от запланированных значений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after="60" w:line="220" w:lineRule="exact"/>
              <w:jc w:val="center"/>
            </w:pPr>
            <w:r>
              <w:rPr>
                <w:rStyle w:val="2"/>
              </w:rPr>
              <w:t>Источник информации о</w:t>
            </w:r>
          </w:p>
          <w:p w:rsidR="00CD3B14" w:rsidRDefault="00CD3B14" w:rsidP="00CD3B14">
            <w:pPr>
              <w:pStyle w:val="5"/>
              <w:shd w:val="clear" w:color="auto" w:fill="auto"/>
              <w:spacing w:before="60" w:line="220" w:lineRule="exact"/>
              <w:jc w:val="center"/>
            </w:pPr>
            <w:r>
              <w:rPr>
                <w:rStyle w:val="2"/>
              </w:rPr>
              <w:t xml:space="preserve">фактическом </w:t>
            </w:r>
            <w:proofErr w:type="gramStart"/>
            <w:r>
              <w:rPr>
                <w:rStyle w:val="2"/>
              </w:rPr>
              <w:t>значении</w:t>
            </w:r>
            <w:proofErr w:type="gramEnd"/>
            <w:r>
              <w:rPr>
                <w:rStyle w:val="2"/>
              </w:rPr>
              <w:t xml:space="preserve"> показателя</w:t>
            </w:r>
          </w:p>
        </w:tc>
      </w:tr>
      <w:tr w:rsidR="00CD3B14" w:rsidTr="00CD3B14">
        <w:trPr>
          <w:trHeight w:hRule="exact" w:val="283"/>
        </w:trPr>
        <w:tc>
          <w:tcPr>
            <w:tcW w:w="15149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100"/>
              <w:jc w:val="left"/>
            </w:pPr>
            <w:r>
              <w:rPr>
                <w:rStyle w:val="2"/>
              </w:rPr>
              <w:t>Наименование услуги 1.</w:t>
            </w:r>
          </w:p>
        </w:tc>
      </w:tr>
      <w:tr w:rsidR="00CD3B14" w:rsidTr="00CD3B14">
        <w:trPr>
          <w:trHeight w:hRule="exact" w:val="523"/>
        </w:trPr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pStyle w:val="5"/>
              <w:shd w:val="clear" w:color="auto" w:fill="auto"/>
              <w:spacing w:line="220" w:lineRule="exact"/>
              <w:ind w:left="40"/>
              <w:jc w:val="left"/>
            </w:pPr>
            <w:r>
              <w:rPr>
                <w:rStyle w:val="2"/>
              </w:rPr>
              <w:t>1.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sz w:val="10"/>
                <w:szCs w:val="10"/>
              </w:rPr>
            </w:pPr>
          </w:p>
        </w:tc>
        <w:tc>
          <w:tcPr>
            <w:tcW w:w="2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sz w:val="10"/>
                <w:szCs w:val="10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sz w:val="10"/>
                <w:szCs w:val="10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sz w:val="10"/>
                <w:szCs w:val="10"/>
              </w:rPr>
            </w:pP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sz w:val="10"/>
                <w:szCs w:val="10"/>
              </w:rPr>
            </w:pPr>
          </w:p>
        </w:tc>
      </w:tr>
      <w:tr w:rsidR="00CD3B14" w:rsidTr="00CD3B14">
        <w:trPr>
          <w:trHeight w:hRule="exact" w:val="533"/>
        </w:trPr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sz w:val="10"/>
                <w:szCs w:val="1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sz w:val="10"/>
                <w:szCs w:val="10"/>
              </w:rPr>
            </w:pPr>
          </w:p>
        </w:tc>
        <w:tc>
          <w:tcPr>
            <w:tcW w:w="2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sz w:val="10"/>
                <w:szCs w:val="10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sz w:val="10"/>
                <w:szCs w:val="10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sz w:val="10"/>
                <w:szCs w:val="10"/>
              </w:rPr>
            </w:pP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sz w:val="10"/>
                <w:szCs w:val="10"/>
              </w:rPr>
            </w:pPr>
          </w:p>
        </w:tc>
      </w:tr>
      <w:tr w:rsidR="00CD3B14" w:rsidTr="00CD3B14">
        <w:trPr>
          <w:trHeight w:hRule="exact" w:val="528"/>
        </w:trPr>
        <w:tc>
          <w:tcPr>
            <w:tcW w:w="151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Pr="002B787A" w:rsidRDefault="00CD3B14" w:rsidP="00CD3B14">
            <w:pPr>
              <w:rPr>
                <w:sz w:val="10"/>
                <w:szCs w:val="10"/>
              </w:rPr>
            </w:pPr>
            <w:r>
              <w:rPr>
                <w:rStyle w:val="2"/>
                <w:rFonts w:eastAsiaTheme="minorHAnsi"/>
              </w:rPr>
              <w:t xml:space="preserve">Наименование услуги </w:t>
            </w:r>
            <w:r>
              <w:rPr>
                <w:rStyle w:val="2"/>
                <w:rFonts w:eastAsia="Courier New"/>
                <w:lang w:val="en-US"/>
              </w:rPr>
              <w:t>n</w:t>
            </w:r>
            <w:r>
              <w:rPr>
                <w:rStyle w:val="2"/>
                <w:rFonts w:eastAsia="Courier New"/>
              </w:rPr>
              <w:t>.</w:t>
            </w:r>
          </w:p>
        </w:tc>
      </w:tr>
      <w:tr w:rsidR="00CD3B14" w:rsidTr="00CD3B14">
        <w:trPr>
          <w:trHeight w:hRule="exact" w:val="528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rStyle w:val="2"/>
                <w:rFonts w:eastAsia="Courier New"/>
              </w:rPr>
            </w:pP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rStyle w:val="2"/>
                <w:rFonts w:eastAsia="Courier New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rStyle w:val="2"/>
                <w:rFonts w:eastAsia="Courier New"/>
              </w:rPr>
            </w:pPr>
          </w:p>
        </w:tc>
        <w:tc>
          <w:tcPr>
            <w:tcW w:w="2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rStyle w:val="2"/>
                <w:rFonts w:eastAsia="Courier New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rStyle w:val="2"/>
                <w:rFonts w:eastAsia="Courier New"/>
              </w:rPr>
            </w:pP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B14" w:rsidRDefault="00CD3B14" w:rsidP="00CD3B14">
            <w:pPr>
              <w:rPr>
                <w:rStyle w:val="2"/>
                <w:rFonts w:eastAsia="Courier New"/>
              </w:rPr>
            </w:pPr>
          </w:p>
        </w:tc>
      </w:tr>
    </w:tbl>
    <w:p w:rsidR="00CD3B14" w:rsidRDefault="00CD3B14" w:rsidP="00CD3B14">
      <w:pPr>
        <w:rPr>
          <w:rFonts w:ascii="Times New Roman" w:hAnsi="Times New Roman" w:cs="Times New Roman"/>
        </w:rPr>
      </w:pPr>
      <w:r w:rsidRPr="002B787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</w:t>
      </w:r>
      <w:r w:rsidRPr="002B787A">
        <w:rPr>
          <w:rFonts w:ascii="Times New Roman" w:hAnsi="Times New Roman" w:cs="Times New Roman"/>
        </w:rPr>
        <w:t xml:space="preserve">  </w:t>
      </w:r>
      <w:r>
        <w:rPr>
          <w:rStyle w:val="2"/>
          <w:rFonts w:eastAsiaTheme="minorHAnsi"/>
        </w:rPr>
        <w:t>*</w:t>
      </w:r>
      <w:r w:rsidRPr="002B787A">
        <w:rPr>
          <w:rFonts w:ascii="Times New Roman" w:hAnsi="Times New Roman" w:cs="Times New Roman"/>
        </w:rPr>
        <w:t>Отчетным периодом является квартал.</w:t>
      </w:r>
    </w:p>
    <w:p w:rsidR="00CD3B14" w:rsidRDefault="00CD3B14" w:rsidP="00CD3B14">
      <w:pPr>
        <w:rPr>
          <w:rFonts w:ascii="Times New Roman" w:hAnsi="Times New Roman" w:cs="Times New Roman"/>
        </w:rPr>
      </w:pPr>
    </w:p>
    <w:p w:rsidR="00CD3B14" w:rsidRPr="002B787A" w:rsidRDefault="00CD3B14" w:rsidP="00CD3B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  Сроки предоставления отчетов об исполнении муниципального задания – по окончании финансового года в установленные сроки нормативными документами. </w:t>
      </w:r>
    </w:p>
    <w:p w:rsidR="00CD3B14" w:rsidRPr="00CD3B14" w:rsidRDefault="00CD3B14" w:rsidP="00CD3B14">
      <w:pPr>
        <w:tabs>
          <w:tab w:val="left" w:pos="990"/>
        </w:tabs>
      </w:pPr>
    </w:p>
    <w:sectPr w:rsidR="00CD3B14" w:rsidRPr="00CD3B14" w:rsidSect="00CD3B14">
      <w:pgSz w:w="16838" w:h="11906" w:orient="landscape"/>
      <w:pgMar w:top="284" w:right="536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05468"/>
    <w:multiLevelType w:val="multilevel"/>
    <w:tmpl w:val="C8144EA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CC08DF"/>
    <w:multiLevelType w:val="hybridMultilevel"/>
    <w:tmpl w:val="6E24C764"/>
    <w:lvl w:ilvl="0" w:tplc="7EBA4C1E">
      <w:start w:val="1"/>
      <w:numFmt w:val="upperRoman"/>
      <w:lvlText w:val="%1."/>
      <w:lvlJc w:val="left"/>
      <w:pPr>
        <w:ind w:left="7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">
    <w:nsid w:val="1E2C253A"/>
    <w:multiLevelType w:val="hybridMultilevel"/>
    <w:tmpl w:val="B36222D2"/>
    <w:lvl w:ilvl="0" w:tplc="BF5A7F5E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">
    <w:nsid w:val="4A526C8E"/>
    <w:multiLevelType w:val="multilevel"/>
    <w:tmpl w:val="A07679B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BCD4A31"/>
    <w:multiLevelType w:val="multilevel"/>
    <w:tmpl w:val="0354052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6495A97"/>
    <w:multiLevelType w:val="multilevel"/>
    <w:tmpl w:val="A07679B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C28137D"/>
    <w:multiLevelType w:val="multilevel"/>
    <w:tmpl w:val="B3380CB6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0B52CD0"/>
    <w:multiLevelType w:val="multilevel"/>
    <w:tmpl w:val="A480444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2BF5235"/>
    <w:multiLevelType w:val="multilevel"/>
    <w:tmpl w:val="A07679B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79E28FF"/>
    <w:multiLevelType w:val="multilevel"/>
    <w:tmpl w:val="E2AA190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8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09C0"/>
    <w:rsid w:val="004C1759"/>
    <w:rsid w:val="007E4192"/>
    <w:rsid w:val="00CD3B14"/>
    <w:rsid w:val="00D809C0"/>
    <w:rsid w:val="00F04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9C0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5"/>
    <w:rsid w:val="00CD3B1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basedOn w:val="a5"/>
    <w:rsid w:val="00CD3B14"/>
    <w:rPr>
      <w:color w:val="000000"/>
      <w:spacing w:val="0"/>
      <w:w w:val="100"/>
      <w:position w:val="0"/>
      <w:u w:val="single"/>
      <w:lang w:val="ru-RU"/>
    </w:rPr>
  </w:style>
  <w:style w:type="character" w:customStyle="1" w:styleId="10pt">
    <w:name w:val="Основной текст + 10 pt"/>
    <w:basedOn w:val="a5"/>
    <w:rsid w:val="00CD3B14"/>
    <w:rPr>
      <w:color w:val="000000"/>
      <w:spacing w:val="0"/>
      <w:w w:val="100"/>
      <w:position w:val="0"/>
      <w:sz w:val="20"/>
      <w:szCs w:val="20"/>
      <w:u w:val="single"/>
      <w:lang w:val="ru-RU"/>
    </w:rPr>
  </w:style>
  <w:style w:type="paragraph" w:customStyle="1" w:styleId="5">
    <w:name w:val="Основной текст5"/>
    <w:basedOn w:val="a"/>
    <w:link w:val="a5"/>
    <w:rsid w:val="00CD3B14"/>
    <w:pPr>
      <w:widowControl w:val="0"/>
      <w:shd w:val="clear" w:color="auto" w:fill="FFFFFF"/>
      <w:spacing w:after="0" w:line="278" w:lineRule="exact"/>
      <w:jc w:val="right"/>
    </w:pPr>
    <w:rPr>
      <w:rFonts w:ascii="Times New Roman" w:eastAsia="Times New Roman" w:hAnsi="Times New Roman" w:cs="Times New Roman"/>
    </w:rPr>
  </w:style>
  <w:style w:type="character" w:customStyle="1" w:styleId="2">
    <w:name w:val="Основной текст2"/>
    <w:basedOn w:val="a5"/>
    <w:rsid w:val="00CD3B14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6">
    <w:name w:val="Подпись к таблице_"/>
    <w:basedOn w:val="a0"/>
    <w:link w:val="a7"/>
    <w:rsid w:val="00CD3B1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CD3B1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20">
    <w:name w:val="Основной текст (2)_"/>
    <w:basedOn w:val="a0"/>
    <w:rsid w:val="00CD3B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0"/>
    <w:rsid w:val="00CD3B14"/>
    <w:rPr>
      <w:color w:val="000000"/>
      <w:spacing w:val="0"/>
      <w:w w:val="100"/>
      <w:position w:val="0"/>
      <w:lang w:val="ru-RU"/>
    </w:rPr>
  </w:style>
  <w:style w:type="character" w:customStyle="1" w:styleId="3">
    <w:name w:val="Основной текст3"/>
    <w:basedOn w:val="a5"/>
    <w:rsid w:val="00CD3B14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LucidaSansUnicode105pt">
    <w:name w:val="Основной текст + Lucida Sans Unicode;10;5 pt;Курсив"/>
    <w:basedOn w:val="a5"/>
    <w:rsid w:val="00CD3B14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pt">
    <w:name w:val="Основной текст + 5 pt;Курсив"/>
    <w:basedOn w:val="a5"/>
    <w:rsid w:val="00CD3B14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CordiaUPC15pt">
    <w:name w:val="Основной текст + CordiaUPC;15 pt;Курсив"/>
    <w:basedOn w:val="a5"/>
    <w:rsid w:val="00CD3B14"/>
    <w:rPr>
      <w:rFonts w:ascii="CordiaUPC" w:eastAsia="CordiaUPC" w:hAnsi="CordiaUPC" w:cs="CordiaUPC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Exact">
    <w:name w:val="Основной текст Exact"/>
    <w:basedOn w:val="a0"/>
    <w:rsid w:val="00CD3B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table" w:styleId="a8">
    <w:name w:val="Table Grid"/>
    <w:basedOn w:val="a1"/>
    <w:uiPriority w:val="59"/>
    <w:rsid w:val="00CD3B1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Основной текст (3)_"/>
    <w:basedOn w:val="a0"/>
    <w:link w:val="31"/>
    <w:rsid w:val="00CD3B14"/>
    <w:rPr>
      <w:rFonts w:ascii="Times New Roman" w:eastAsia="Times New Roman" w:hAnsi="Times New Roman" w:cs="Times New Roman"/>
      <w:spacing w:val="20"/>
      <w:sz w:val="20"/>
      <w:szCs w:val="20"/>
      <w:shd w:val="clear" w:color="auto" w:fill="FFFFFF"/>
    </w:rPr>
  </w:style>
  <w:style w:type="character" w:customStyle="1" w:styleId="CordiaUPC">
    <w:name w:val="Основной текст + CordiaUPC"/>
    <w:basedOn w:val="a5"/>
    <w:rsid w:val="00CD3B1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4">
    <w:name w:val="Основной текст4"/>
    <w:basedOn w:val="a5"/>
    <w:rsid w:val="00CD3B14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0pt">
    <w:name w:val="Основной текст + Интервал 0 pt"/>
    <w:basedOn w:val="a5"/>
    <w:rsid w:val="00CD3B14"/>
    <w:rPr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/>
    </w:rPr>
  </w:style>
  <w:style w:type="paragraph" w:customStyle="1" w:styleId="31">
    <w:name w:val="Основной текст (3)"/>
    <w:basedOn w:val="a"/>
    <w:link w:val="30"/>
    <w:rsid w:val="00CD3B14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20"/>
      <w:sz w:val="20"/>
      <w:szCs w:val="20"/>
    </w:rPr>
  </w:style>
  <w:style w:type="character" w:styleId="a9">
    <w:name w:val="Hyperlink"/>
    <w:basedOn w:val="a0"/>
    <w:rsid w:val="00CD3B14"/>
    <w:rPr>
      <w:color w:val="0066CC"/>
      <w:u w:val="single"/>
    </w:rPr>
  </w:style>
  <w:style w:type="character" w:customStyle="1" w:styleId="8pt8pt">
    <w:name w:val="Основной текст + 8 pt;Интервал 8 pt"/>
    <w:basedOn w:val="a5"/>
    <w:rsid w:val="00CD3B14"/>
    <w:rPr>
      <w:b w:val="0"/>
      <w:bCs w:val="0"/>
      <w:i w:val="0"/>
      <w:iCs w:val="0"/>
      <w:smallCaps w:val="0"/>
      <w:strike w:val="0"/>
      <w:color w:val="000000"/>
      <w:spacing w:val="170"/>
      <w:w w:val="100"/>
      <w:position w:val="0"/>
      <w:sz w:val="16"/>
      <w:szCs w:val="16"/>
      <w:u w:val="none"/>
      <w:lang w:val="ru-RU"/>
    </w:rPr>
  </w:style>
  <w:style w:type="paragraph" w:styleId="aa">
    <w:name w:val="List Paragraph"/>
    <w:basedOn w:val="a"/>
    <w:uiPriority w:val="34"/>
    <w:qFormat/>
    <w:rsid w:val="00CD3B14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40">
    <w:name w:val="Основной текст (4)_"/>
    <w:basedOn w:val="a0"/>
    <w:link w:val="41"/>
    <w:rsid w:val="00CD3B14"/>
    <w:rPr>
      <w:rFonts w:ascii="Times New Roman" w:eastAsia="Times New Roman" w:hAnsi="Times New Roman" w:cs="Times New Roman"/>
      <w:spacing w:val="20"/>
      <w:sz w:val="21"/>
      <w:szCs w:val="21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CD3B14"/>
    <w:pPr>
      <w:widowControl w:val="0"/>
      <w:shd w:val="clear" w:color="auto" w:fill="FFFFFF"/>
      <w:spacing w:before="600" w:after="600" w:line="0" w:lineRule="atLeast"/>
    </w:pPr>
    <w:rPr>
      <w:rFonts w:ascii="Times New Roman" w:eastAsia="Times New Roman" w:hAnsi="Times New Roman" w:cs="Times New Roman"/>
      <w:spacing w:val="20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rvlow.ucoz.ru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1871</Words>
  <Characters>10668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2015-02-16T11:40:00Z</dcterms:created>
  <dcterms:modified xsi:type="dcterms:W3CDTF">2015-02-16T11:57:00Z</dcterms:modified>
</cp:coreProperties>
</file>