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BF" w:rsidRDefault="00652EBF" w:rsidP="00652EBF">
      <w:pPr>
        <w:tabs>
          <w:tab w:val="left" w:pos="-935"/>
        </w:tabs>
        <w:ind w:left="-93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Рассмотрена  и принята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«Утверждаю»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на заседании                                                         Директор МБОУ Крыловской оош:      педагогического совета                                                        /Волчанская И.В. /        Протокол №  1 от 29.08.2014г.                                         </w:t>
      </w:r>
    </w:p>
    <w:p w:rsidR="00652EBF" w:rsidRDefault="00652EBF" w:rsidP="00652E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52EBF" w:rsidRDefault="00652EBF" w:rsidP="00652EBF">
      <w:pPr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организации внеурочной деятельности</w:t>
      </w: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младших школьников МБОУ Крыловской оош</w:t>
      </w: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652EBF" w:rsidRDefault="00652EBF" w:rsidP="00652EBF">
      <w:pPr>
        <w:jc w:val="center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"/>
        <w:gridCol w:w="8470"/>
      </w:tblGrid>
      <w:tr w:rsidR="00652EBF" w:rsidTr="00652EBF">
        <w:trPr>
          <w:trHeight w:val="966"/>
        </w:trPr>
        <w:tc>
          <w:tcPr>
            <w:tcW w:w="426" w:type="dxa"/>
            <w:hideMark/>
          </w:tcPr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vMerge w:val="restart"/>
            <w:hideMark/>
          </w:tcPr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  <w:p w:rsidR="00652EBF" w:rsidRDefault="00652E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задачи и принципы организации ВУД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направления и ценностные основы внеурочной деятельности обучающихся начальной школы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модели внеурочной деятельности МБОУ Крыловской оош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модели внеурочной деятельности МБОУ Крыловской оош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реализации модели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эффективности организации внеурочной деятельности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Нормативно - правовая основа модели</w:t>
            </w:r>
          </w:p>
        </w:tc>
      </w:tr>
      <w:tr w:rsidR="00652EBF" w:rsidTr="00652EBF">
        <w:trPr>
          <w:trHeight w:val="3914"/>
        </w:trPr>
        <w:tc>
          <w:tcPr>
            <w:tcW w:w="426" w:type="dxa"/>
          </w:tcPr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Merge/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2EBF" w:rsidTr="00652EBF">
        <w:tc>
          <w:tcPr>
            <w:tcW w:w="9215" w:type="dxa"/>
            <w:gridSpan w:val="2"/>
            <w:hideMark/>
          </w:tcPr>
          <w:p w:rsidR="00652EBF" w:rsidRDefault="00652E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652EBF" w:rsidRDefault="00652E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ПРИЛОЖЕНИЯ:</w:t>
            </w:r>
          </w:p>
        </w:tc>
      </w:tr>
      <w:tr w:rsidR="00652EBF" w:rsidTr="00652EBF">
        <w:tc>
          <w:tcPr>
            <w:tcW w:w="9215" w:type="dxa"/>
            <w:gridSpan w:val="2"/>
            <w:hideMark/>
          </w:tcPr>
          <w:p w:rsidR="00652EBF" w:rsidRDefault="00652EBF" w:rsidP="00B00A91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кружков  внеурочной деятельности</w:t>
            </w:r>
          </w:p>
        </w:tc>
      </w:tr>
    </w:tbl>
    <w:p w:rsidR="00652EBF" w:rsidRDefault="00652EBF" w:rsidP="00652EBF">
      <w:pPr>
        <w:jc w:val="center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jc w:val="right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52EBF" w:rsidRDefault="00652EBF" w:rsidP="00652EBF">
      <w:pPr>
        <w:spacing w:after="0"/>
        <w:ind w:right="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Модель организации </w:t>
      </w:r>
    </w:p>
    <w:p w:rsidR="00652EBF" w:rsidRDefault="00652EBF" w:rsidP="00652EBF">
      <w:pPr>
        <w:spacing w:after="0"/>
        <w:ind w:right="3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внеурочной деятельности обучающихся в рамках внедрения ФГОС</w:t>
      </w:r>
    </w:p>
    <w:p w:rsidR="00652EBF" w:rsidRDefault="00652EBF" w:rsidP="00652EBF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бюджетного общеобразовательного учреждения</w:t>
      </w:r>
    </w:p>
    <w:p w:rsidR="00652EBF" w:rsidRDefault="00652EBF" w:rsidP="00652EBF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Крыловской основной общеобразовательной школы</w:t>
      </w:r>
    </w:p>
    <w:p w:rsidR="00652EBF" w:rsidRDefault="00652EBF" w:rsidP="00652EBF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52EBF" w:rsidRDefault="00652EBF" w:rsidP="00652EBF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Пояснительная записка</w:t>
      </w:r>
    </w:p>
    <w:p w:rsidR="00652EBF" w:rsidRDefault="00652EBF" w:rsidP="00652EBF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EBF" w:rsidRDefault="00652EBF" w:rsidP="00652EBF">
      <w:pPr>
        <w:widowControl w:val="0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ФГОС НОО в Базисном учебном плане  МБОУ Крыловской оош отводится 15 часов на организацию занятий по направлениям внеучебной деятельности, которые являются неотъемлемой частью образовательного процесса в школе.  Внеурочная деятельность по</w:t>
      </w:r>
      <w:r>
        <w:rPr>
          <w:rFonts w:ascii="Times New Roman" w:hAnsi="Times New Roman"/>
          <w:sz w:val="24"/>
          <w:szCs w:val="24"/>
        </w:rPr>
        <w:t xml:space="preserve">зволяет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(ВУД) 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дисциплин, 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652EBF" w:rsidRDefault="00652EBF" w:rsidP="00652EBF">
      <w:pPr>
        <w:pStyle w:val="a3"/>
        <w:spacing w:after="0" w:afterAutospacing="0"/>
        <w:ind w:firstLine="708"/>
        <w:jc w:val="both"/>
      </w:pPr>
      <w:r>
        <w:t>Именно сейчас учащиеся 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  (проект «Наша новая школа»). Такая возможность предоставляется Федеральным государственным  образовательным стандартом, который предъявляет к организации ВУД школьников следующие требования:</w:t>
      </w:r>
    </w:p>
    <w:p w:rsidR="00652EBF" w:rsidRDefault="00652EBF" w:rsidP="00652E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включается в вариативную часть БУПа школы и на нее отводится 15 часов в неделю;</w:t>
      </w:r>
    </w:p>
    <w:p w:rsidR="00652EBF" w:rsidRDefault="00652EBF" w:rsidP="00652E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сама определяет, под какие виды внеурочной деятельности отдать эти часы;</w:t>
      </w:r>
    </w:p>
    <w:p w:rsidR="00652EBF" w:rsidRDefault="00652EBF" w:rsidP="00652E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отводимые на внеурочную деятельность, используются по желанию учащихся; </w:t>
      </w:r>
    </w:p>
    <w:p w:rsidR="00652EBF" w:rsidRDefault="00652EBF" w:rsidP="00652E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аудиторных занятий не должно быть более 50%;</w:t>
      </w:r>
    </w:p>
    <w:p w:rsidR="00652EBF" w:rsidRDefault="00652EBF" w:rsidP="00652E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виды внеурочной деятельности должны быть строго ориентированы на воспитательные результаты. </w:t>
      </w:r>
    </w:p>
    <w:p w:rsidR="00652EBF" w:rsidRDefault="00652EBF" w:rsidP="00652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Реализация программы воспитания и социализации младших школьников будет способствовать:</w:t>
      </w:r>
    </w:p>
    <w:p w:rsidR="00652EBF" w:rsidRDefault="00652EBF" w:rsidP="00652EB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652EBF" w:rsidRDefault="00652EBF" w:rsidP="00652EB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652EBF" w:rsidRDefault="00652EBF" w:rsidP="00652EB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652EBF" w:rsidRDefault="00652EBF" w:rsidP="0065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Под внеурочной деятельностью </w:t>
      </w:r>
      <w:r>
        <w:rPr>
          <w:rFonts w:ascii="Times New Roman" w:hAnsi="Times New Roman"/>
          <w:sz w:val="24"/>
          <w:szCs w:val="24"/>
        </w:rPr>
        <w:t>в рамках реализации ФГОС НОО следует понимать  образовательную деятельность, осуществляемую 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652EBF" w:rsidRDefault="00652EBF" w:rsidP="00652EBF">
      <w:pPr>
        <w:spacing w:after="0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Оптимизационная модель внеурочной деятельности МБОУ Крыловской оош </w:t>
      </w:r>
      <w:r>
        <w:rPr>
          <w:rFonts w:ascii="Times New Roman" w:hAnsi="Times New Roman"/>
          <w:b/>
          <w:i/>
          <w:sz w:val="24"/>
          <w:szCs w:val="24"/>
        </w:rPr>
        <w:t xml:space="preserve">(далее модель ВУД) </w:t>
      </w:r>
      <w:r>
        <w:rPr>
          <w:rFonts w:ascii="Times New Roman" w:hAnsi="Times New Roman"/>
          <w:sz w:val="24"/>
          <w:szCs w:val="24"/>
        </w:rPr>
        <w:t xml:space="preserve"> на основе оптимизации внутренних ресурсов МБОУ Крыловской оош предполагает, что в ее реализации принимают участие все педагогические работники. В каждом классе координирующую роль выполняет учитель, классный руководитель, который в соответствии со своими функциями и задачами:</w:t>
      </w:r>
    </w:p>
    <w:p w:rsidR="00652EBF" w:rsidRDefault="00652EBF" w:rsidP="00652EBF">
      <w:pPr>
        <w:numPr>
          <w:ilvl w:val="0"/>
          <w:numId w:val="5"/>
        </w:numPr>
        <w:spacing w:after="0" w:line="240" w:lineRule="auto"/>
        <w:ind w:left="0" w:right="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взаимодействует с педагогическими работниками, а также с учебно-вспомогательным персоналом школы;</w:t>
      </w:r>
    </w:p>
    <w:p w:rsidR="00652EBF" w:rsidRDefault="00652EBF" w:rsidP="00652EBF">
      <w:pPr>
        <w:numPr>
          <w:ilvl w:val="0"/>
          <w:numId w:val="5"/>
        </w:numPr>
        <w:spacing w:after="0" w:line="240" w:lineRule="auto"/>
        <w:ind w:left="0" w:right="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             </w:t>
      </w:r>
    </w:p>
    <w:p w:rsidR="00652EBF" w:rsidRDefault="00652EBF" w:rsidP="00652EBF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рамках деятельности общешкольного коллектива;</w:t>
      </w:r>
    </w:p>
    <w:p w:rsidR="00652EBF" w:rsidRDefault="00652EBF" w:rsidP="00652EBF">
      <w:pPr>
        <w:numPr>
          <w:ilvl w:val="0"/>
          <w:numId w:val="5"/>
        </w:numPr>
        <w:spacing w:after="0" w:line="240" w:lineRule="auto"/>
        <w:ind w:left="0" w:right="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класса;</w:t>
      </w:r>
    </w:p>
    <w:p w:rsidR="00652EBF" w:rsidRDefault="00652EBF" w:rsidP="00652EBF">
      <w:pPr>
        <w:numPr>
          <w:ilvl w:val="0"/>
          <w:numId w:val="5"/>
        </w:numPr>
        <w:spacing w:after="0" w:line="240" w:lineRule="auto"/>
        <w:ind w:left="0" w:right="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52EBF" w:rsidRDefault="00652EBF" w:rsidP="00652EBF">
      <w:pPr>
        <w:spacing w:after="0"/>
        <w:ind w:right="3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Преимущества оптимизационной модели:</w:t>
      </w:r>
    </w:p>
    <w:p w:rsidR="00652EBF" w:rsidRDefault="00652EBF" w:rsidP="00652EBF">
      <w:pPr>
        <w:pStyle w:val="a5"/>
        <w:numPr>
          <w:ilvl w:val="0"/>
          <w:numId w:val="5"/>
        </w:numPr>
        <w:spacing w:after="0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минимизация финансовых расходов на внеурочную деятельность;</w:t>
      </w:r>
    </w:p>
    <w:p w:rsidR="00652EBF" w:rsidRDefault="00652EBF" w:rsidP="00652EBF">
      <w:pPr>
        <w:pStyle w:val="a5"/>
        <w:numPr>
          <w:ilvl w:val="0"/>
          <w:numId w:val="5"/>
        </w:numPr>
        <w:spacing w:after="0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единого образовательного и методического пространства в школе;</w:t>
      </w:r>
    </w:p>
    <w:p w:rsidR="00652EBF" w:rsidRDefault="00652EBF" w:rsidP="00652EBF">
      <w:pPr>
        <w:pStyle w:val="a5"/>
        <w:numPr>
          <w:ilvl w:val="0"/>
          <w:numId w:val="5"/>
        </w:numPr>
        <w:spacing w:after="0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содержательного и организационного единства всех подразделений школы.</w:t>
      </w:r>
    </w:p>
    <w:p w:rsidR="00652EBF" w:rsidRDefault="00652EBF" w:rsidP="00652EBF">
      <w:pPr>
        <w:spacing w:before="30" w:after="3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—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b/>
          <w:sz w:val="24"/>
          <w:szCs w:val="24"/>
        </w:rPr>
        <w:t>актуальность данной модели</w:t>
      </w:r>
      <w:r>
        <w:rPr>
          <w:rFonts w:ascii="Times New Roman" w:hAnsi="Times New Roman"/>
          <w:sz w:val="24"/>
          <w:szCs w:val="24"/>
        </w:rPr>
        <w:t xml:space="preserve"> обусловливается:</w:t>
      </w:r>
    </w:p>
    <w:p w:rsidR="00652EBF" w:rsidRDefault="00652EBF" w:rsidP="00652EBF">
      <w:pPr>
        <w:pStyle w:val="a5"/>
        <w:numPr>
          <w:ilvl w:val="0"/>
          <w:numId w:val="6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652EBF" w:rsidRDefault="00652EBF" w:rsidP="00652EBF">
      <w:pPr>
        <w:pStyle w:val="a5"/>
        <w:numPr>
          <w:ilvl w:val="0"/>
          <w:numId w:val="6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спецификой младшего школьного возраста, обеспечивающего эффективное воспитательное воздействие;</w:t>
      </w:r>
    </w:p>
    <w:p w:rsidR="00652EBF" w:rsidRDefault="00652EBF" w:rsidP="00652EBF">
      <w:pPr>
        <w:pStyle w:val="a5"/>
        <w:numPr>
          <w:ilvl w:val="0"/>
          <w:numId w:val="6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оптимизацией внутренних ресурсов школы.</w:t>
      </w:r>
    </w:p>
    <w:p w:rsidR="00652EBF" w:rsidRDefault="00652EBF" w:rsidP="00652EBF">
      <w:pPr>
        <w:spacing w:after="0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2EBF" w:rsidRDefault="00652EBF" w:rsidP="00652E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Цели, задачи и принципы организации ВУД</w:t>
      </w:r>
    </w:p>
    <w:p w:rsidR="00652EBF" w:rsidRDefault="00652EBF" w:rsidP="00652EBF">
      <w:pPr>
        <w:spacing w:after="0"/>
        <w:ind w:right="36"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52EBF" w:rsidRDefault="00652EBF" w:rsidP="00652EBF">
      <w:pPr>
        <w:spacing w:after="0"/>
        <w:ind w:right="3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Цель внеурочной деятельности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52EBF" w:rsidRDefault="00652EBF" w:rsidP="00652EBF">
      <w:pPr>
        <w:spacing w:after="0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652EBF" w:rsidRDefault="00652EBF" w:rsidP="00652EBF">
      <w:pPr>
        <w:spacing w:after="0"/>
        <w:ind w:right="3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Задачи внеурочной деятельности: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благоприятную адаптацию ребенка в школе;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учебную нагрузку обучающихся;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улучшить условия для развития ребенка;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учесть возрастные и индивидуальные особенности обучающегося;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отработать механизм, обеспечивающий выбор учащимися внеурочных занятий в соответствии с их интересами и способностями;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 рабочие программы для реализации направлений внеурочной деятельности.</w:t>
      </w:r>
    </w:p>
    <w:p w:rsidR="00652EBF" w:rsidRDefault="00652EBF" w:rsidP="00652EBF">
      <w:pPr>
        <w:pStyle w:val="a5"/>
        <w:numPr>
          <w:ilvl w:val="0"/>
          <w:numId w:val="7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методами  и формами организации внеурочной деятельности в соответствии с пакетом документов ФГОС нового поколения;</w:t>
      </w:r>
    </w:p>
    <w:p w:rsidR="00652EBF" w:rsidRDefault="00652EBF" w:rsidP="00652EBF">
      <w:pPr>
        <w:pStyle w:val="11"/>
        <w:numPr>
          <w:ilvl w:val="0"/>
          <w:numId w:val="7"/>
        </w:numPr>
        <w:spacing w:before="0" w:after="0" w:line="240" w:lineRule="auto"/>
        <w:ind w:right="36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  <w:bookmarkStart w:id="0" w:name="_Toc231265553"/>
      <w:r>
        <w:rPr>
          <w:b w:val="0"/>
          <w:sz w:val="24"/>
          <w:szCs w:val="24"/>
        </w:rPr>
        <w:t xml:space="preserve"> </w:t>
      </w:r>
    </w:p>
    <w:p w:rsidR="00652EBF" w:rsidRDefault="00652EBF" w:rsidP="00652EBF">
      <w:pPr>
        <w:pStyle w:val="11"/>
        <w:spacing w:before="0" w:after="0" w:line="240" w:lineRule="auto"/>
        <w:ind w:right="36"/>
        <w:jc w:val="both"/>
        <w:rPr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 w:firstLine="708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Принципы реализации Модели ВУД:</w:t>
      </w:r>
    </w:p>
    <w:p w:rsidR="00652EBF" w:rsidRDefault="00652EBF" w:rsidP="00652EBF">
      <w:pPr>
        <w:pStyle w:val="a5"/>
        <w:numPr>
          <w:ilvl w:val="0"/>
          <w:numId w:val="8"/>
        </w:num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учёт возрастных особенностей;</w:t>
      </w:r>
    </w:p>
    <w:p w:rsidR="00652EBF" w:rsidRDefault="00652EBF" w:rsidP="00652EBF">
      <w:pPr>
        <w:pStyle w:val="a5"/>
        <w:numPr>
          <w:ilvl w:val="0"/>
          <w:numId w:val="8"/>
        </w:num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индивидуальных и коллективных форм работы;</w:t>
      </w:r>
    </w:p>
    <w:p w:rsidR="00652EBF" w:rsidRDefault="00652EBF" w:rsidP="00652EBF">
      <w:pPr>
        <w:pStyle w:val="a5"/>
        <w:numPr>
          <w:ilvl w:val="0"/>
          <w:numId w:val="8"/>
        </w:num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теории с практикой;</w:t>
      </w:r>
    </w:p>
    <w:p w:rsidR="00652EBF" w:rsidRDefault="00652EBF" w:rsidP="00652EBF">
      <w:pPr>
        <w:pStyle w:val="a5"/>
        <w:numPr>
          <w:ilvl w:val="0"/>
          <w:numId w:val="8"/>
        </w:num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и наглядность;</w:t>
      </w:r>
    </w:p>
    <w:p w:rsidR="00652EBF" w:rsidRDefault="00652EBF" w:rsidP="00652EBF">
      <w:pPr>
        <w:pStyle w:val="a5"/>
        <w:numPr>
          <w:ilvl w:val="0"/>
          <w:numId w:val="8"/>
        </w:num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активную жизненную позицию;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содержание Модели  повлияли следующие факторы: особенности и традиции школы, изучение запросов и интересов учащихся и родителей.</w:t>
      </w:r>
    </w:p>
    <w:p w:rsidR="00652EBF" w:rsidRDefault="00652EBF" w:rsidP="0065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используются собственные ресурсы (учителя начальных классов, педагог-психолог, учитель физической культуры, библиотекарь, старшая вожатая).</w:t>
      </w:r>
    </w:p>
    <w:p w:rsidR="00652EBF" w:rsidRDefault="00652EBF" w:rsidP="0065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школы  создает 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посещают занятия в зависимости от 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652EBF" w:rsidRDefault="00652EBF" w:rsidP="0065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652EBF" w:rsidRDefault="00652EBF" w:rsidP="00652EBF">
      <w:pPr>
        <w:spacing w:line="360" w:lineRule="auto"/>
        <w:ind w:firstLine="708"/>
        <w:jc w:val="both"/>
        <w:rPr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pStyle w:val="11"/>
        <w:spacing w:before="0" w:after="0" w:line="240" w:lineRule="auto"/>
        <w:ind w:right="36"/>
        <w:jc w:val="both"/>
        <w:rPr>
          <w:sz w:val="24"/>
          <w:szCs w:val="24"/>
        </w:rPr>
      </w:pPr>
    </w:p>
    <w:p w:rsidR="00652EBF" w:rsidRDefault="00652EBF" w:rsidP="00652EBF">
      <w:pPr>
        <w:pStyle w:val="11"/>
        <w:numPr>
          <w:ilvl w:val="0"/>
          <w:numId w:val="1"/>
        </w:numPr>
        <w:spacing w:before="0" w:after="0" w:line="240" w:lineRule="auto"/>
        <w:ind w:right="36"/>
        <w:jc w:val="both"/>
        <w:rPr>
          <w:szCs w:val="28"/>
        </w:rPr>
      </w:pPr>
      <w:r>
        <w:rPr>
          <w:szCs w:val="28"/>
        </w:rPr>
        <w:t xml:space="preserve">Основные направления и ценностные основы внеурочной деятельности </w:t>
      </w:r>
    </w:p>
    <w:p w:rsidR="00652EBF" w:rsidRDefault="00652EBF" w:rsidP="00652EBF">
      <w:pPr>
        <w:pStyle w:val="a4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обучающихся  начальной  школы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bookmarkEnd w:id="0"/>
    </w:p>
    <w:p w:rsidR="00652EBF" w:rsidRDefault="00652EBF" w:rsidP="00652EBF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Внеурочная деятельность направлена на развитие воспитательных результатов:</w:t>
      </w:r>
    </w:p>
    <w:p w:rsidR="00652EBF" w:rsidRDefault="00652EBF" w:rsidP="00652EBF">
      <w:pPr>
        <w:pStyle w:val="a5"/>
        <w:numPr>
          <w:ilvl w:val="0"/>
          <w:numId w:val="9"/>
        </w:num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учащимися социального опыта;</w:t>
      </w:r>
    </w:p>
    <w:p w:rsidR="00652EBF" w:rsidRDefault="00652EBF" w:rsidP="00652EBF">
      <w:pPr>
        <w:pStyle w:val="a5"/>
        <w:numPr>
          <w:ilvl w:val="0"/>
          <w:numId w:val="9"/>
        </w:num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652EBF" w:rsidRDefault="00652EBF" w:rsidP="00652EBF">
      <w:pPr>
        <w:pStyle w:val="a5"/>
        <w:numPr>
          <w:ilvl w:val="0"/>
          <w:numId w:val="9"/>
        </w:num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приобретение школьниками опыта самостоятельного общественного действия.</w:t>
      </w: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внеурочной деятельности обучающихся начальной школы осуществляется по следующим направлениям:</w:t>
      </w:r>
    </w:p>
    <w:p w:rsidR="00652EBF" w:rsidRDefault="00652EBF" w:rsidP="00652EBF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гражданственности, патриотизма, уважения к правам, свободам и обязанностям человека.</w:t>
      </w:r>
    </w:p>
    <w:p w:rsidR="00652EBF" w:rsidRDefault="00652EBF" w:rsidP="00652EBF">
      <w:pPr>
        <w:widowControl w:val="0"/>
        <w:tabs>
          <w:tab w:val="left" w:pos="187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Ценности:  </w:t>
      </w:r>
      <w:r>
        <w:rPr>
          <w:rFonts w:ascii="Times New Roman" w:hAnsi="Times New Roman"/>
          <w:i/>
          <w:sz w:val="24"/>
          <w:szCs w:val="24"/>
        </w:rPr>
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>
        <w:rPr>
          <w:rFonts w:ascii="Times New Roman" w:hAnsi="Times New Roman"/>
          <w:sz w:val="24"/>
          <w:szCs w:val="24"/>
        </w:rPr>
        <w:t>.</w:t>
      </w:r>
    </w:p>
    <w:p w:rsidR="00652EBF" w:rsidRDefault="00652EBF" w:rsidP="00652EBF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нравственных чувств и этического сознания.</w:t>
      </w:r>
    </w:p>
    <w:p w:rsidR="00652EBF" w:rsidRDefault="00652EBF" w:rsidP="00652EBF">
      <w:pPr>
        <w:tabs>
          <w:tab w:val="left" w:pos="187"/>
        </w:tabs>
        <w:spacing w:after="0" w:line="240" w:lineRule="auto"/>
        <w:ind w:right="3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Ценности: </w:t>
      </w:r>
      <w:r>
        <w:rPr>
          <w:rFonts w:ascii="Times New Roman" w:hAnsi="Times New Roman"/>
          <w:i/>
          <w:sz w:val="24"/>
          <w:szCs w:val="24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652EBF" w:rsidRDefault="00652EBF" w:rsidP="00652EBF">
      <w:pPr>
        <w:tabs>
          <w:tab w:val="left" w:pos="187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</w:t>
      </w:r>
      <w:r>
        <w:rPr>
          <w:rFonts w:ascii="Times New Roman" w:hAnsi="Times New Roman"/>
          <w:i/>
          <w:sz w:val="24"/>
          <w:szCs w:val="24"/>
        </w:rPr>
        <w:t>о вере, духовности, религиозной жизни человека и общества, религиозной картине мира</w:t>
      </w:r>
      <w:r>
        <w:rPr>
          <w:rFonts w:ascii="Times New Roman" w:hAnsi="Times New Roman"/>
          <w:sz w:val="24"/>
          <w:szCs w:val="24"/>
        </w:rPr>
        <w:t>.</w:t>
      </w:r>
    </w:p>
    <w:p w:rsidR="00652EBF" w:rsidRDefault="00652EBF" w:rsidP="00652EBF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трудолюбия, творческого отношения к учению, труду, жизни.</w:t>
      </w:r>
    </w:p>
    <w:p w:rsidR="00652EBF" w:rsidRDefault="00652EBF" w:rsidP="00652EBF">
      <w:pPr>
        <w:tabs>
          <w:tab w:val="left" w:pos="187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Ценности: </w:t>
      </w:r>
      <w:r>
        <w:rPr>
          <w:rFonts w:ascii="Times New Roman" w:hAnsi="Times New Roman"/>
          <w:i/>
          <w:sz w:val="24"/>
          <w:szCs w:val="24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>
        <w:rPr>
          <w:rFonts w:ascii="Times New Roman" w:hAnsi="Times New Roman"/>
          <w:sz w:val="24"/>
          <w:szCs w:val="24"/>
        </w:rPr>
        <w:t>.</w:t>
      </w:r>
    </w:p>
    <w:p w:rsidR="00652EBF" w:rsidRDefault="00652EBF" w:rsidP="00652EBF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ценностного отношения к здоровью и здоровому образу жизни.</w:t>
      </w:r>
    </w:p>
    <w:p w:rsidR="00652EBF" w:rsidRDefault="00652EBF" w:rsidP="00652EBF">
      <w:pPr>
        <w:tabs>
          <w:tab w:val="left" w:pos="187"/>
        </w:tabs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Ценности: </w:t>
      </w:r>
      <w:r>
        <w:rPr>
          <w:rFonts w:ascii="Times New Roman" w:hAnsi="Times New Roman"/>
          <w:i/>
          <w:sz w:val="24"/>
          <w:szCs w:val="24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652EBF" w:rsidRDefault="00652EBF" w:rsidP="00652EBF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ценностного отношения к природе, окружающей среде (экологическое воспитание).</w:t>
      </w:r>
    </w:p>
    <w:p w:rsidR="00652EBF" w:rsidRDefault="00652EBF" w:rsidP="00652EBF">
      <w:pPr>
        <w:pStyle w:val="21"/>
        <w:widowControl w:val="0"/>
        <w:tabs>
          <w:tab w:val="left" w:pos="187"/>
        </w:tabs>
        <w:spacing w:line="240" w:lineRule="auto"/>
        <w:ind w:right="36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Ценности: </w:t>
      </w:r>
      <w:r>
        <w:rPr>
          <w:i/>
          <w:sz w:val="24"/>
          <w:szCs w:val="24"/>
        </w:rPr>
        <w:t>жизнь; родная земля; заповедная природа; планета Земля.</w:t>
      </w:r>
    </w:p>
    <w:p w:rsidR="00652EBF" w:rsidRDefault="00652EBF" w:rsidP="00652EBF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652EBF" w:rsidRDefault="00652EBF" w:rsidP="00652EBF">
      <w:pPr>
        <w:pStyle w:val="21"/>
        <w:widowControl w:val="0"/>
        <w:tabs>
          <w:tab w:val="left" w:pos="187"/>
        </w:tabs>
        <w:spacing w:line="240" w:lineRule="auto"/>
        <w:ind w:right="36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Ценности: </w:t>
      </w:r>
      <w:r>
        <w:rPr>
          <w:i/>
          <w:sz w:val="24"/>
          <w:szCs w:val="24"/>
        </w:rPr>
        <w:t>красота; гармония; духовный мир человека; эстетическое развитие; художественное творчество</w:t>
      </w:r>
      <w:r>
        <w:rPr>
          <w:sz w:val="24"/>
          <w:szCs w:val="24"/>
        </w:rPr>
        <w:t>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Структура модели внеурочной деятельности МБОУ Крыловской оош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sz w:val="24"/>
          <w:szCs w:val="24"/>
        </w:rPr>
        <w:t>видами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нашей школы являются:  познавательная, спортивно-оздоровительная, творческая, трудовая.</w:t>
      </w: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Модель организации внеурочной деятельности (нашей школы состоит из 5 </w:t>
      </w:r>
      <w:r>
        <w:rPr>
          <w:rFonts w:ascii="Times New Roman" w:hAnsi="Times New Roman"/>
          <w:b/>
          <w:sz w:val="24"/>
          <w:szCs w:val="24"/>
        </w:rPr>
        <w:t>направлений деятельности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Cs/>
        </w:rPr>
        <w:t xml:space="preserve"> </w:t>
      </w:r>
    </w:p>
    <w:p w:rsidR="00652EBF" w:rsidRDefault="00652EBF" w:rsidP="00652EBF">
      <w:pPr>
        <w:pStyle w:val="a5"/>
        <w:numPr>
          <w:ilvl w:val="0"/>
          <w:numId w:val="11"/>
        </w:numPr>
        <w:spacing w:after="0" w:line="240" w:lineRule="auto"/>
        <w:ind w:right="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Спортивно-оздоровительное;</w:t>
      </w:r>
    </w:p>
    <w:p w:rsidR="00652EBF" w:rsidRDefault="00652EBF" w:rsidP="00652EBF">
      <w:pPr>
        <w:pStyle w:val="a5"/>
        <w:numPr>
          <w:ilvl w:val="0"/>
          <w:numId w:val="11"/>
        </w:numPr>
        <w:spacing w:after="0" w:line="240" w:lineRule="auto"/>
        <w:ind w:right="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Художественно-эстетическое;</w:t>
      </w:r>
    </w:p>
    <w:p w:rsidR="00652EBF" w:rsidRDefault="00652EBF" w:rsidP="00652EBF">
      <w:pPr>
        <w:pStyle w:val="a5"/>
        <w:numPr>
          <w:ilvl w:val="0"/>
          <w:numId w:val="11"/>
        </w:numPr>
        <w:spacing w:after="0" w:line="240" w:lineRule="auto"/>
        <w:ind w:right="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Научно-познавательное;</w:t>
      </w:r>
    </w:p>
    <w:p w:rsidR="00652EBF" w:rsidRDefault="00652EBF" w:rsidP="00652EBF">
      <w:pPr>
        <w:pStyle w:val="a5"/>
        <w:numPr>
          <w:ilvl w:val="0"/>
          <w:numId w:val="11"/>
        </w:numPr>
        <w:spacing w:after="0" w:line="240" w:lineRule="auto"/>
        <w:ind w:right="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Военно-патриотическое ;</w:t>
      </w:r>
    </w:p>
    <w:p w:rsidR="00652EBF" w:rsidRDefault="00652EBF" w:rsidP="00652EBF">
      <w:pPr>
        <w:pStyle w:val="a5"/>
        <w:numPr>
          <w:ilvl w:val="0"/>
          <w:numId w:val="11"/>
        </w:numPr>
        <w:spacing w:after="0" w:line="240" w:lineRule="auto"/>
        <w:ind w:right="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Духовно-нравственное.</w:t>
      </w: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bCs/>
        </w:rPr>
      </w:pP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Работа по привлечению младших школьников во внеурочную деятельность осуществляется через посещение кружков: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color w:val="000000"/>
        </w:rPr>
        <w:t>Развиваемся, играя</w:t>
      </w:r>
      <w:r>
        <w:rPr>
          <w:rFonts w:ascii="Times New Roman" w:hAnsi="Times New Roman"/>
        </w:rPr>
        <w:t>», «Шахматы», «Веселые нотки», «Город мастеров»,  «Веселый этикет», «Доноведение».</w:t>
      </w:r>
    </w:p>
    <w:p w:rsidR="00652EBF" w:rsidRDefault="00652EBF" w:rsidP="00652EB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41910</wp:posOffset>
                </wp:positionV>
                <wp:extent cx="6616065" cy="421005"/>
                <wp:effectExtent l="5080" t="13335" r="825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Организация внеурочной деятельности МБОУ Крыловской оош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4.1pt;margin-top:3.3pt;width:520.95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phTgIAAFoEAAAOAAAAZHJzL2Uyb0RvYy54bWysVM2O0zAQviPxDpbvNEnVdnejpqtVlyKk&#10;BVZaeADHcRoLxzZjt2k5IXFF4hF4CC6In32G9I2YON3SBU6IHCyPZ/x55vtmMj3f1IqsBThpdEaT&#10;QUyJ0NwUUi8z+url4tEpJc4zXTBltMjoVjh6Pnv4YNrYVAxNZVQhgCCIdmljM1p5b9MocrwSNXMD&#10;Y4VGZ2mgZh5NWEYFsAbRaxUN43gSNQYKC4YL5/D0snfSWcAvS8H9i7J0whOVUczNhxXCmndrNJuy&#10;dAnMVpLv02D/kEXNpMZHD1CXzDOyAvkHVC05GGdKP+CmjkxZSi5CDVhNEv9WzU3FrAi1IDnOHmhy&#10;/w+WP19fA5EFandCiWY1atR+2r3bfWy/t7e79+3n9rb9tvvQ/mi/tF8JBiFjjXUpXryx19DV7OyV&#10;4a8d0WZeMb0UFwCmqQQrMM+ki4/uXegMh1dJ3jwzBb7HVt4E8jYl1B0g0kI2QaPtQSOx8YTj4WSS&#10;TOLJmBKOvtEwieNxeIKld7ctOP9EmJp0m4wC9kBAZ+sr57tsWHoXErI3ShYLqVQwYJnPFZA1w35Z&#10;hG+P7o7DlCZNRs/Gw3FAvudzxxBx+P4GUUuPja9kndHTQxBLO9oe6yK0pWdS9XtMWek9jx11vQR+&#10;k2/2auSm2CKjYPoGx4HETWXgLSUNNndG3ZsVA0GJeqpRlbNkNOqmIRij8ckQDTj25McepjlCZdRT&#10;0m/nvp+glQW5rPClJNCgzQUqWcpAcqdyn9U+b2zgwP1+2LoJObZD1K9fwuwnAAAA//8DAFBLAwQU&#10;AAYACAAAACEA2vp+n94AAAAIAQAADwAAAGRycy9kb3ducmV2LnhtbEyPQU+DQBSE7yb+h80z8dYu&#10;QkJb5NEYTU08tvTi7cE+gZbdJezSor/e7UmPk5nMfJNvZ92LC4+uswbhaRmBYFNb1ZkG4VjuFmsQ&#10;zpNR1FvDCN/sYFvc3+WUKXs1e74cfCNCiXEZIbTeD5mUrm5Zk1vagU3wvuyoyQc5NlKNdA3lupdx&#10;FKVSU2fCQksDv7Zcnw+TRqi6+Eg/+/I90ptd4j/m8jR9viE+PswvzyA8z/4vDDf8gA5FYKrsZJQT&#10;PcJiHYckQpqCuNlRkqxAVAireAOyyOX/A8UvAAAA//8DAFBLAQItABQABgAIAAAAIQC2gziS/gAA&#10;AOEBAAATAAAAAAAAAAAAAAAAAAAAAABbQ29udGVudF9UeXBlc10ueG1sUEsBAi0AFAAGAAgAAAAh&#10;ADj9If/WAAAAlAEAAAsAAAAAAAAAAAAAAAAALwEAAF9yZWxzLy5yZWxzUEsBAi0AFAAGAAgAAAAh&#10;AGqzamFOAgAAWgQAAA4AAAAAAAAAAAAAAAAALgIAAGRycy9lMm9Eb2MueG1sUEsBAi0AFAAGAAgA&#10;AAAhANr6fp/eAAAACAEAAA8AAAAAAAAAAAAAAAAAqAQAAGRycy9kb3ducmV2LnhtbFBLBQYAAAAA&#10;BAAEAPMAAACzBQAAAAA=&#10;">
                <v:textbox>
                  <w:txbxContent>
                    <w:p w:rsidR="00652EBF" w:rsidRDefault="00652EBF" w:rsidP="00652EBF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Организация внеурочной деятельности МБОУ Крыловской оош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459740</wp:posOffset>
                </wp:positionV>
                <wp:extent cx="2959100" cy="452120"/>
                <wp:effectExtent l="10795" t="12065" r="1143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Направления развития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135.85pt;margin-top:36.2pt;width:233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UzUQIAAGEEAAAOAAAAZHJzL2Uyb0RvYy54bWysVM2O0zAQviPxDpbvNE3ULtuo6WrVpQhp&#10;gZUWHsB1nMTCsc3YbbqckLiuxCPwEFwQP/sM6RsxcdrSBU6IHCyPZ/x55vtmMj3b1IqsBThpdEbj&#10;wZASobnJpS4z+vrV4tEpJc4znTNltMjojXD0bPbwwbSxqUhMZVQugCCIdmljM1p5b9MocrwSNXMD&#10;Y4VGZ2GgZh5NKKMcWIPotYqS4fAkagzkFgwXzuHpRe+ks4BfFIL7l0XhhCcqo5ibDyuEddmt0WzK&#10;0hKYrSTfpcH+IYuaSY2PHqAumGdkBfIPqFpyMM4UfsBNHZmikFyEGrCaePhbNdcVsyLUguQ4e6DJ&#10;/T9Y/mJ9BUTmqN0JJZrVqFH7aft++7H93t5tP7Sf27v22/a2/dF+ab8SDELGGutSvHhtr6Cr2dlL&#10;w984os28YroU5wCmqQTLMc+4i4/uXegMh1fJsnlucnyPrbwJ5G0KqDtApIVsgkY3B43ExhOOh8lk&#10;PImHKCVH32icxEkQMWLp/rYF558KU5Nuk1HAHgjobH3pfJcNS/chIXujZL6QSgUDyuVcAVkz7JdF&#10;+EIBWORxmNKkyehknIwD8j2fO4YYhu9vELX02PhK1hk9PQSxtKPtic5DW3omVb/HlJXe8dhR10vg&#10;N8tNL91elKXJb5BYMH2f41zipjLwjpIGezyj7u2KgaBEPdMoziQejbqhCMZo/BipJHDsWR57mOYI&#10;lVFPSb+d+36QVhZkWeFLcWBDm3MUtJCB607sPqtd+tjHQYLdzHWDcmyHqF9/htlPAAAA//8DAFBL&#10;AwQUAAYACAAAACEAxhVm4N8AAAAKAQAADwAAAGRycy9kb3ducmV2LnhtbEyPwU6DQBCG7ya+w2ZM&#10;vNml0BSlLI3R1MRjSy/eBnYKKLtL2KVFn97xVI8z8+Wf78+3s+nFmUbfOatguYhAkK2d7myj4Fju&#10;Hh5B+IBWY+8sKfgmD9vi9ibHTLuL3dP5EBrBIdZnqKANYcik9HVLBv3CDWT5dnKjwcDj2Eg94oXD&#10;TS/jKFpLg53lDy0O9NJS/XWYjIKqi4/4sy/fIvO0S8L7XH5OH69K3d/NzxsQgeZwheFPn9WhYKfK&#10;TVZ70SuI02XKqII0XoFgIE1SXlRMrpI1yCKX/ysUvwAAAP//AwBQSwECLQAUAAYACAAAACEAtoM4&#10;kv4AAADhAQAAEwAAAAAAAAAAAAAAAAAAAAAAW0NvbnRlbnRfVHlwZXNdLnhtbFBLAQItABQABgAI&#10;AAAAIQA4/SH/1gAAAJQBAAALAAAAAAAAAAAAAAAAAC8BAABfcmVscy8ucmVsc1BLAQItABQABgAI&#10;AAAAIQClF/UzUQIAAGEEAAAOAAAAAAAAAAAAAAAAAC4CAABkcnMvZTJvRG9jLnhtbFBLAQItABQA&#10;BgAIAAAAIQDGFWbg3wAAAAoBAAAPAAAAAAAAAAAAAAAAAKsEAABkcnMvZG93bnJldi54bWxQSwUG&#10;AAAAAAQABADzAAAAtwUAAAAA&#10;">
                <v:textbox>
                  <w:txbxContent>
                    <w:p w:rsidR="00652EBF" w:rsidRDefault="00652EBF" w:rsidP="00652E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Направления развития личности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908685</wp:posOffset>
                </wp:positionV>
                <wp:extent cx="1735455" cy="452120"/>
                <wp:effectExtent l="27305" t="13335" r="8890" b="584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5455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2.4pt;margin-top:71.55pt;width:136.65pt;height:35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LObgIAAIcEAAAOAAAAZHJzL2Uyb0RvYy54bWysVEtu2zAQ3RfoHQjuHVmOlI8QOSgku12k&#10;bYCkB6BFyiJKkQTJWDaKAkkvkCP0Ct100Q9yBvlGHdKOk7SboqgW1FCcefNm5lEnp8tWoAUzliuZ&#10;43hviBGTlaJcznP87nI6OMLIOiIpEUqyHK+Yxafj589OOp2xkWqUoMwgAJE263SOG+d0FkW2alhL&#10;7J7STMJhrUxLHGzNPKKGdIDeimg0HB5EnTJUG1Uxa+FruTnE44Bf16xyb+vaModEjoGbC6sJ68yv&#10;0fiEZHNDdMOrLQ3yDyxawiUk3UGVxBF0ZfgfUC2vjLKqdnuVaiNV17xioQaoJh7+Vs1FQzQLtUBz&#10;rN61yf4/2OrN4twgTmF2KUaStDCj/vP6en3b/+y/rG/R+qa/g2X9aX3df+1/9N/7u/4bAmfoXKdt&#10;BgCFPDe+9mopL/SZqt5bJFXREDlnoYLLlQbU2EdET0L8xmrIP+teKwo+5Mqp0MZlbVpUC65f+UAP&#10;Dq1CyzC31W5ubOlQBR/jw/00SYF/BWdJOopHYbARyTyOj9bGupdMtcgbObbOED5vXKGkBIkos8lB&#10;FmfWeZYPAT5YqikXIihFSNTl+DgdpYGUVYJTf+jdrJnPCmHQgnithSeUDCeP3Yy6kjSANYzQydZ2&#10;hAuwkQu9coZD9wTDPlvLKEaCwfXy1oaekD4j1A+Et9ZGbh+Oh8eTo8lRMkhGB5NBMizLwYtpkQwO&#10;pvFhWu6XRVHGHz35OMkaTimTnv+99OPk76S1vYQb0e7Ev2tU9BQ9dBTI3r8D6SAFP/2NjmaKrs6N&#10;r86rAtQenLc301+nx/vg9fD/GP8CAAD//wMAUEsDBBQABgAIAAAAIQBaL8lJ4AAAAAsBAAAPAAAA&#10;ZHJzL2Rvd25yZXYueG1sTI/NTsMwEITvSLyDtUhcEHUaAgohToXoDydUEcrdjZckaryOYrdN3p7t&#10;CW67O6PZb/LFaDtxwsG3jhTMZxEIpMqZlmoFu6/1fQrCB01Gd45QwYQeFsX1Va4z4870iacy1IJD&#10;yGdaQRNCn0npqwat9jPXI7H24warA69DLc2gzxxuOxlH0ZO0uiX+0Oge3xqsDuXRKliW28f1991u&#10;jKfq/aPcpIctTSulbm/G1xcQAcfwZ4YLPqNDwUx7dyTjRacgjhNGDywkD3MQ7EieUx72LPEJZJHL&#10;/x2KXwAAAP//AwBQSwECLQAUAAYACAAAACEAtoM4kv4AAADhAQAAEwAAAAAAAAAAAAAAAAAAAAAA&#10;W0NvbnRlbnRfVHlwZXNdLnhtbFBLAQItABQABgAIAAAAIQA4/SH/1gAAAJQBAAALAAAAAAAAAAAA&#10;AAAAAC8BAABfcmVscy8ucmVsc1BLAQItABQABgAIAAAAIQDCiSLObgIAAIcEAAAOAAAAAAAAAAAA&#10;AAAAAC4CAABkcnMvZTJvRG9jLnhtbFBLAQItABQABgAIAAAAIQBaL8lJ4AAAAAs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908685</wp:posOffset>
                </wp:positionV>
                <wp:extent cx="913765" cy="1263015"/>
                <wp:effectExtent l="58420" t="13335" r="889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3765" cy="1263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77.1pt;margin-top:71.55pt;width:71.95pt;height:99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XRbQIAAIcEAAAOAAAAZHJzL2Uyb0RvYy54bWysVEtu2zAQ3RfoHQjuHUm27CRC7KCQ7HaR&#10;tgGSHoAWKYsoRRIkY9koCqS9QI7QK3TTRT/IGeQbdUg7Tt1uiqJaUENx5s2bmUedna8agZbMWK7k&#10;GCdHMUZMlopyuRjjN9ez3glG1hFJiVCSjfGaWXw+efrkrNUZ66taCcoMAhBps1aPce2czqLIljVr&#10;iD1Smkk4rJRpiIOtWUTUkBbQGxH143gUtcpQbVTJrIWvxfYQTwJ+VbHSva4qyxwSYwzcXFhNWOd+&#10;jSZnJFsYomte7miQf2DREC4h6R6qII6gG8P/gGp4aZRVlTsqVROpquIlCzVANUn8WzVXNdEs1ALN&#10;sXrfJvv/YMtXy0uDOIXZpRhJ0sCMuk+b281d96P7vLlDmw/dPSybj5vb7kv3vfvW3XdfEThD51pt&#10;MwDI5aXxtZcreaUvVPnWIqnymsgFCxVcrzWgJj4iOgjxG6sh/7x9qSj4kBunQhtXlWlQJbh+4QM9&#10;OLQKrcLc1vu5sZVDJXw8TQbHoyFGJRwl/dEgToYhGck8jo/WxrrnTDXIG2NsnSF8UbtcSQkSUWab&#10;gywvrPMsHwN8sFQzLkRQipCohXzD/jCQskpw6g+9mzWLeS4MWhKvtfDsWBy4GXUjaQCrGaHTne0I&#10;F2AjF3rlDIfuCYZ9toZRjASD6+WtLT0hfUaoHwjvrK3c3p3Gp9OT6UnaS/ujaS+Ni6L3bJanvdEs&#10;OR4WgyLPi+S9J5+kWc0pZdLzf5B+kv6dtHaXcCvavfj3jYoO0UNHgezDO5AOUvDT3+poruj60vjq&#10;vCpA7cF5dzP9dfp1H7we/x+TnwAAAP//AwBQSwMEFAAGAAgAAAAhAPiZx3zgAAAACwEAAA8AAABk&#10;cnMvZG93bnJldi54bWxMj8FOwzAMhu9IvENkJC5oS9d1UylNJwQMTmiijHvWmLZa41RNtrVvjznB&#10;zdb36/fnfDPaTpxx8K0jBYt5BAKpcqalWsH+cztLQfigyejOESqY0MOmuL7KdWbchT7wXIZacAn5&#10;TCtoQugzKX3VoNV+7nokZt9usDrwOtTSDPrC5baTcRStpdUt8YVG9/jUYHUsT1bBc7lbbb/u9mM8&#10;VW/v5Wt63NH0otTtzfj4ACLgGP7C8KvP6lCw08GdyHjRKViukpijDJLlAgQnkvuUhwOjJI5AFrn8&#10;/0PxAwAA//8DAFBLAQItABQABgAIAAAAIQC2gziS/gAAAOEBAAATAAAAAAAAAAAAAAAAAAAAAABb&#10;Q29udGVudF9UeXBlc10ueG1sUEsBAi0AFAAGAAgAAAAhADj9If/WAAAAlAEAAAsAAAAAAAAAAAAA&#10;AAAALwEAAF9yZWxzLy5yZWxzUEsBAi0AFAAGAAgAAAAhAB6TNdFtAgAAhwQAAA4AAAAAAAAAAAAA&#10;AAAALgIAAGRycy9lMm9Eb2MueG1sUEsBAi0AFAAGAAgAAAAhAPiZx3zgAAAACw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880745</wp:posOffset>
                </wp:positionV>
                <wp:extent cx="635" cy="1572260"/>
                <wp:effectExtent l="57785" t="13970" r="55880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9.05pt;margin-top:69.35pt;width:.05pt;height:1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ptZgIAAHo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lE4HB+PMKJwno5OBoNxnGVCsn2osc6/4LpBwcix85aIRe0LrRSoQts0JiLLC+cDMZLtA0Je&#10;pWdCyigOqVCb47PRYBQDnJaChcvg5uxiXkiLliTIK/5ilXDz0M3qG8UiWM0Jm+5sT4QEG/nYHm8F&#10;NExyHLI1nGEkObyoYG3pSRUyQvFAeGdtFfburH82PZ2eDnvDwXjaG/bLsvd8Vgx741l6MiqPy6Io&#10;0/eBfDrMasEYV4H/Xu3p8O/UtHt3W50e9H5oVPIYPXYUyO7/I+k4/TDwrXTmmq0vbaguCAEEHp13&#10;jzG8oIf76PXrkzH5CQAA//8DAFBLAwQUAAYACAAAACEAGoP/KuEAAAALAQAADwAAAGRycy9kb3du&#10;cmV2LnhtbEyPwU7DMAyG70i8Q2QkbizdikpXmk7AhOgFJDaEOGataSIap2qyrePpMSc42v+n35/L&#10;1eR6ccAxWE8K5rMEBFLjW0udgrft41UOIkRNre49oYITBlhV52elLlp/pFc8bGInuIRCoRWYGIdC&#10;ytAYdDrM/IDE2acfnY48jp1sR33kctfLRZJk0mlLfMHoAR8MNl+bvVMQ1x8nk70390v7sn16zux3&#10;XddrpS4vprtbEBGn+AfDrz6rQ8VOO7+nNohewfUynzPKQZrfgGCCNwsQOwVpnqUgq1L+/6H6AQAA&#10;//8DAFBLAQItABQABgAIAAAAIQC2gziS/gAAAOEBAAATAAAAAAAAAAAAAAAAAAAAAABbQ29udGVu&#10;dF9UeXBlc10ueG1sUEsBAi0AFAAGAAgAAAAhADj9If/WAAAAlAEAAAsAAAAAAAAAAAAAAAAALwEA&#10;AF9yZWxzLy5yZWxzUEsBAi0AFAAGAAgAAAAhAMjeam1mAgAAegQAAA4AAAAAAAAAAAAAAAAALgIA&#10;AGRycy9lMm9Eb2MueG1sUEsBAi0AFAAGAAgAAAAhABqD/yr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908685</wp:posOffset>
                </wp:positionV>
                <wp:extent cx="1099185" cy="1325245"/>
                <wp:effectExtent l="10795" t="13335" r="52070" b="425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185" cy="132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9.1pt;margin-top:71.55pt;width:86.55pt;height:10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ZzaAIAAH4EAAAOAAAAZHJzL2Uyb0RvYy54bWysVEtu2zAQ3RfoHQjuHX0ip7YQOSgku5u0&#10;NZD0ALRIWUQpUiAZy0ZRIM0FcoReoZsu+kHOIN+oQ/rTpt0URbWghuLMmzczjzq/WDcCrZg2XMkM&#10;RychRkyWinK5zPCb69lghJGxRFIilGQZ3jCDLyZPn5x3bcpiVStBmUYAIk3atRmurW3TIDBlzRpi&#10;TlTLJBxWSjfEwlYvA6pJB+iNCOIwPAs6pWmrVcmMga/F7hBPPH5VsdK+rirDLBIZBm7Wr9qvC7cG&#10;k3OSLjVpa17uaZB/YNEQLiHpEaoglqAbzf+AaniplVGVPSlVE6iq4iXzNUA1UfhbNVc1aZmvBZpj&#10;2mObzP+DLV+t5hpxCrOLMZKkgRn1H7e32/v+e/9pe4+2H/oHWLZ329v+c/+t/9o/9F8QOEPnutak&#10;AJDLuXa1l2t51V6q8q1BUuU1kUvmK7jetIAauYjgUYjbmBbyL7qXioIPubHKt3Fd6cZBQoPQ2k9r&#10;c5wWW1tUwscoHI+j0RCjEs6i03gYJ0Ofg6SH8FYb+4KpBjkjw8Zqwpe1zZWUoAylI5+MrC6NdeRI&#10;eghwuaWacSG8QIREXYbHw3joA4wSnLpD52b0cpELjVbEScw/exaP3LS6kdSD1YzQ6d62hAuwkfUt&#10;sppD0wTDLlvDKEaCwa1y1o6ekC4jNAAI762dyt6Nw/F0NB0lgyQ+mw6SsCgGz2d5MjibRc+GxWmR&#10;50X03pGPkrTmlDLp+B8UHyV/p6j93dtp9aj5Y6OCx+i+o0D28PakvQLc0HfyWSi6mWtXnRMDiNw7&#10;7y+ku0W/7r3Xz9/G5AcAAAD//wMAUEsDBBQABgAIAAAAIQBkSNdV4wAAAAsBAAAPAAAAZHJzL2Rv&#10;d25yZXYueG1sTI/BTsMwEETvSPyDtUjcqJOmhDTEqYAKkQtItAhxdOMltojtKHbblK9nOcFxNU8z&#10;b6vVZHt2wDEY7wSkswQYutYr4zoBb9vHqwJYiNIp2XuHAk4YYFWfn1WyVP7oXvGwiR2jEhdKKUDH&#10;OJSch1ajlWHmB3SUffrRykjn2HE1yiOV257PkyTnVhpHC1oO+KCx/drsrYC4/jjp/L29X5qX7dNz&#10;br6bplkLcXkx3d0CizjFPxh+9UkdanLa+b1TgfUCFstiTigFiywFRkR+k2bAdgKy67QAXlf8/w/1&#10;DwAAAP//AwBQSwECLQAUAAYACAAAACEAtoM4kv4AAADhAQAAEwAAAAAAAAAAAAAAAAAAAAAAW0Nv&#10;bnRlbnRfVHlwZXNdLnhtbFBLAQItABQABgAIAAAAIQA4/SH/1gAAAJQBAAALAAAAAAAAAAAAAAAA&#10;AC8BAABfcmVscy8ucmVsc1BLAQItABQABgAIAAAAIQDuuyZzaAIAAH4EAAAOAAAAAAAAAAAAAAAA&#10;AC4CAABkcnMvZTJvRG9jLnhtbFBLAQItABQABgAIAAAAIQBkSNdV4wAAAAs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880745</wp:posOffset>
                </wp:positionV>
                <wp:extent cx="1787525" cy="483235"/>
                <wp:effectExtent l="10795" t="13970" r="30480" b="552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483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9.1pt;margin-top:69.35pt;width:140.7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l2ZQIAAH0EAAAOAAAAZHJzL2Uyb0RvYy54bWysVEtu2zAQ3RfoHQjuHVm2nDhC5KCQ7G7S&#10;NkDSA9AkZRGlSIGkLRtFgbQXyBF6hW666Ac5g3yjDulPm3ZTFNWCGmo4b97MPOricl1LtOLGCq0y&#10;HJ/0MeKKaibUIsOvb2e9MUbWEcWI1IpneMMtvpw8fXLRNikf6EpLxg0CEGXTtslw5VyTRpGlFa+J&#10;PdENV+AstamJg61ZRMyQFtBrGQ36/dOo1YY1RlNuLXwtdk48Cfhlyal7VZaWOyQzDNxcWE1Y536N&#10;JhckXRjSVILuaZB/YFEToSDpEaogjqClEX9A1YIabXXpTqiuI12WgvJQA1QT93+r5qYiDQ+1QHNs&#10;c2yT/X+w9OXq2iDBYHYxRorUMKPu4/Zue9997z5t79H2ffcAy/bD9q773H3rvnYP3RcEh6FzbWNT&#10;AMjVtfG107W6aa40fWOR0nlF1IKHCm43DaCGiOhRiN/YBvLP2xeawRmydDq0cV2a2kNCg9A6TGtz&#10;nBZfO0ThY3w2PhsNRhhR8CXj4WA48qQikh6iG2Pdc65r5I0MW2eIWFQu10qBMLSJQy6yurJuF3gI&#10;8KmVngkpgz6kQm2Gz30y77FaCuadYWMW81watCJeYeHZs3h0zOilYgGs4oRN97YjQoKNXOiQMwJ6&#10;Jjn22WrOMJIcLpW3dvSk8hmhfiC8t3Yie3veP5+Op+OklwxOp72kXxS9Z7M86Z3O4rNRMSzyvIjf&#10;efJxklaCMa48/4Pg4+TvBLW/ejupHiV/bFT0GD2MAsge3oF0EICf+U49c80218ZX57UAGg+H9/fR&#10;X6Jf9+HUz7/G5AcAAAD//wMAUEsDBBQABgAIAAAAIQAokeWh4gAAAAsBAAAPAAAAZHJzL2Rvd25y&#10;ZXYueG1sTI/LTsMwEEX3SPyDNUjsqNNQ5UWcCqgQ2RSJtqpYurGJI+JxFLttytczrGA3o3t050y5&#10;nGzPTnr0nUMB81kETGPjVIetgN325S4D5oNEJXuHWsBFe1hW11elLJQ747s+bULLqAR9IQWYEIaC&#10;c98YbaWfuUEjZZ9utDLQOrZcjfJM5bbncRQl3MoO6YKRg342uvnaHK2AsPq4mGTfPOXd2/Z1nXTf&#10;dV2vhLi9mR4fgAU9hT8YfvVJHSpyOrgjKs96AYs8iwml4D5LgRGRpjkNBwHxfJEBr0r+/4fqBwAA&#10;//8DAFBLAQItABQABgAIAAAAIQC2gziS/gAAAOEBAAATAAAAAAAAAAAAAAAAAAAAAABbQ29udGVu&#10;dF9UeXBlc10ueG1sUEsBAi0AFAAGAAgAAAAhADj9If/WAAAAlAEAAAsAAAAAAAAAAAAAAAAALwEA&#10;AF9yZWxzLy5yZWxzUEsBAi0AFAAGAAgAAAAhAFUKmXZlAgAAfQQAAA4AAAAAAAAAAAAAAAAALgIA&#10;AGRycy9lMm9Eb2MueG1sUEsBAi0AFAAGAAgAAAAhACiR5aH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1216660</wp:posOffset>
                </wp:positionV>
                <wp:extent cx="1633220" cy="606425"/>
                <wp:effectExtent l="13335" t="6985" r="10795" b="571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606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Спортивно-оздоровительное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8" style="position:absolute;left:0;text-align:left;margin-left:-16.2pt;margin-top:95.8pt;width:128.6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tmLAIAAEUEAAAOAAAAZHJzL2Uyb0RvYy54bWysU12OEzEMfkfiDlHe6bTdtrCjTlerLkVI&#10;C6y0cIA0k5mJyMTBSTtTDsMZEK9cokfCSbvd8iMeEHmI7Nj5bH+251d9a9hWoddgCz4aDDlTVkKp&#10;bV3wD+9Xz15w5oOwpTBgVcF3yvOrxdMn887lagwNmFIhIxDr884VvAnB5VnmZaNa4QfglCVjBdiK&#10;QCrWWYmiI/TWZOPhcJZ1gKVDkMp7er05GPki4VeVkuFdVXkVmCk45RbSjelexztbzEVeo3CNlsc0&#10;xD9k0QptKegJ6kYEwTaof4NqtUTwUIWBhDaDqtJSpRqomtHwl2ruG+FUqoXI8e5Ek/9/sPLt9g6Z&#10;Lql3RI8VLfVo/2X/bf91/53RE/HTOZ+T2727w1ihd7cgP3pmYdkIW6trROgaJUrKahT9s58+RMXT&#10;V7bu3kBJ6GITIFHVV9hGQCKB9akju1NHVB+YpMfR7OJiPKbMJNlmw9lkPE0hRP7w26EPrxS0LAoF&#10;V8Zo5yNpIhfbWx9iQiJ/8EoFgNHlShuTFKzXS4NsK2hAVukcA/hzN2NZV/DLKYX/O8QwnT9BIGxs&#10;mcYtkvXyKAehzUGmLI09shcJOxAf+nWf2jOOmJHMNZQ7ohPhMMu0eyQ0gJ8562iOC+4/bQQqzsxr&#10;Sy25HE0mcfCTMpk+j2TiuWV9bhFWElTBA2cHcRkOy7JxqOuGIo0SARauqY2VTvQ+ZnVMn2Y1sX7c&#10;q7gM53ryetz+xQ8AAAD//wMAUEsDBBQABgAIAAAAIQCTH8VI4AAAAAsBAAAPAAAAZHJzL2Rvd25y&#10;ZXYueG1sTI/NTsMwEITvSLyDtUjcWuenDSXEqSoqJDj0QIC7G2+TqPE6it00vD3LCW47mk+zM8V2&#10;tr2YcPSdIwXxMgKBVDvTUaPg8+NlsQHhgyaje0eo4Bs9bMvbm0Lnxl3pHacqNIJDyOdaQRvCkEvp&#10;6xat9ks3ILF3cqPVgeXYSDPqK4fbXiZRlEmrO+IPrR7wucX6XF2sgn2zq7JJpmGdnvavYX3+Oryl&#10;sVL3d/PuCUTAOfzB8Fufq0PJnY7uQsaLXsEiTVaMsvEYZyCYSJIVjznysXmIQZaF/L+h/AEAAP//&#10;AwBQSwECLQAUAAYACAAAACEAtoM4kv4AAADhAQAAEwAAAAAAAAAAAAAAAAAAAAAAW0NvbnRlbnRf&#10;VHlwZXNdLnhtbFBLAQItABQABgAIAAAAIQA4/SH/1gAAAJQBAAALAAAAAAAAAAAAAAAAAC8BAABf&#10;cmVscy8ucmVsc1BLAQItABQABgAIAAAAIQC+cctmLAIAAEUEAAAOAAAAAAAAAAAAAAAAAC4CAABk&#10;cnMvZTJvRG9jLnhtbFBLAQItABQABgAIAAAAIQCTH8VI4AAAAAsBAAAPAAAAAAAAAAAAAAAAAIYE&#10;AABkcnMvZG93bnJldi54bWxQSwUGAAAAAAQABADzAAAAkwUAAAAA&#10;">
                <v:textbox>
                  <w:txbxContent>
                    <w:p w:rsidR="00652EBF" w:rsidRDefault="00652EBF" w:rsidP="00652EB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Спортивно-оздоровительное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1951355</wp:posOffset>
                </wp:positionV>
                <wp:extent cx="1746250" cy="657225"/>
                <wp:effectExtent l="12700" t="8255" r="12700" b="1079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Художественно-эстетическое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45.25pt;margin-top:153.65pt;width:137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/+KgIAAEMEAAAOAAAAZHJzL2Uyb0RvYy54bWysU12OEzEMfkfiDlHe6XRK26WjTlerLkVI&#10;C6y0cIBMJtOJyMTBSTtdDsMZEK9cokfCSbvd8iMeEHmI7Nj5bH+255e7zrCtQq/BljwfDDlTVkKt&#10;7brkH96vnr3gzAdha2HAqpLfK88vF0+fzHtXqBG0YGqFjECsL3pX8jYEV2SZl63qhB+AU5aMDWAn&#10;Aqm4zmoUPaF3JhsNh9OsB6wdglTe0+v1wcgXCb9plAzvmsarwEzJKbeQbkx3Fe9sMRfFGoVrtTym&#10;If4hi05oS0FPUNciCLZB/RtUpyWChyYMJHQZNI2WKtVA1eTDX6q5a4VTqRYix7sTTf7/wcq321tk&#10;ui75jDMrOmrR/sv+2/7r/jubRXZ65wtyunO3GOvz7gbkR88sLFth1+oKEfpWiZpyyqN/9tOHqHj6&#10;yqr+DdQELjYBElG7BrsISBSwXerH/akfaheYpMf8YjwdTahtkmzTycVoNEkhRPHw26EPrxR0LAol&#10;V8Zo5yNlohDbGx9iQqJ48EoFgNH1ShuTFFxXS4NsK2g8VukcA/hzN2NZTwRNKPzfIYbp/AkCYWPr&#10;NGyRrJdHOQhtDjJlaeyRvUjYgfiwq3apOc8jZiSzgvqe6EQ4TDJtHgkt4GfOeprikvtPG4GKM/Pa&#10;Uktm+Xgcxz4pY2KQFDy3VOcWYSVBlTxwdhCX4bAqG4d63VKkPBFg4Yra2OhE72NWx/RpUhPrx62K&#10;q3CuJ6/H3V/8AAAA//8DAFBLAwQUAAYACAAAACEAxQ0X+d8AAAAKAQAADwAAAGRycy9kb3ducmV2&#10;LnhtbEyPwU7DMAyG70i8Q2QkbiwpoWWUutPEhAQHDhS4Z63XVmucqsm68vaEExxtf/r9/cVmsYOY&#10;afK9Y4RkpUAQ167puUX4/Hi+WYPwwXBjBseE8E0eNuXlRWHyxp35neYqtCKGsM8NQhfCmEvp646s&#10;8Ss3EsfbwU3WhDhOrWwmc47hdpC3SmXSmp7jh86M9NRRfaxOFmHXbqtsljqk+rB7Cenx6+1VJ4jX&#10;V8v2EUSgJfzB8Ksf1aGMTnt34saLAeFBpZFE0Opeg4iAztK42SPcJWoNsizk/wrlDwAAAP//AwBQ&#10;SwECLQAUAAYACAAAACEAtoM4kv4AAADhAQAAEwAAAAAAAAAAAAAAAAAAAAAAW0NvbnRlbnRfVHlw&#10;ZXNdLnhtbFBLAQItABQABgAIAAAAIQA4/SH/1gAAAJQBAAALAAAAAAAAAAAAAAAAAC8BAABfcmVs&#10;cy8ucmVsc1BLAQItABQABgAIAAAAIQD3gM/+KgIAAEMEAAAOAAAAAAAAAAAAAAAAAC4CAABkcnMv&#10;ZTJvRG9jLnhtbFBLAQItABQABgAIAAAAIQDFDRf53wAAAAoBAAAPAAAAAAAAAAAAAAAAAIQEAABk&#10;cnMvZG93bnJldi54bWxQSwUGAAAAAAQABADzAAAAkAUAAAAA&#10;">
                <v:textbox>
                  <w:txbxContent>
                    <w:p w:rsidR="00652EBF" w:rsidRDefault="00652EBF" w:rsidP="00652EB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Художественно-эстетическое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2444115</wp:posOffset>
                </wp:positionV>
                <wp:extent cx="1798320" cy="708660"/>
                <wp:effectExtent l="5080" t="5715" r="6350" b="952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708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Научно-познавательное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left:0;text-align:left;margin-left:171.4pt;margin-top:192.45pt;width:141.6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b1MAIAAEMEAAAOAAAAZHJzL2Uyb0RvYy54bWysU1Fu1DAQ/UfiDpb/abLLdrsbNVtVLUVI&#10;BSoVDuA4zsbC8Zixd5PlMJwB8csl9kiMnW3ZAl+IfFgzmfHzzHsz5xdDZ9hWoddgSz45yTlTVkKt&#10;7brkHz/cvFhw5oOwtTBgVcl3yvOL1fNn570r1BRaMLVCRiDWF70reRuCK7LMy1Z1wp+AU5aCDWAn&#10;Arm4zmoUPaF3Jpvm+TzrAWuHIJX39Pd6DPJVwm8aJcP7pvEqMFNyqi2kE9NZxTNbnYtijcK1Wh7K&#10;EP9QRSe0pUcfoa5FEGyD+g+oTksED004kdBl0DRaqtQDdTPJf+vmvhVOpV6IHO8eafL/D1a+294h&#10;03XJSSgrOpJo/3X/ff9t/4MtIju98wUl3bs7jP15dwvyk2cWrlph1+oSEfpWiZpqmsT87MmF6Hi6&#10;yqr+LdQELjYBElFDg10EJArYkPTYPeqhhsAk/ZycLRcvpySbpNhZvpjPk2CZKB5uO/ThtYKORaPk&#10;yhjtfKRMFGJ760MsSBQPWakBMLq+0cYkB9fVlUG2FTQeN+lLPVCfx2nGsr7ky9PpaUJ+EvPHEHn6&#10;/gaBsLF1GrZI1quDHYQ2o01VGntgLxI2Eh+GakjizB6kqKDeEZ0I4yTT5pHRAn7hrKcpLrn/vBGo&#10;ODNvLEmynMxmceyTMzs9i2TicaQ6jggrCarkgbPRvArjqmwc6nVLL00SARYuScZGJ3qjxGNVh/Jp&#10;UhPrh62Kq3Dsp6xfu7/6CQAA//8DAFBLAwQUAAYACAAAACEAK4WFXOAAAAALAQAADwAAAGRycy9k&#10;b3ducmV2LnhtbEyPzU7DMBCE70i8g7VI3KjT/KkNcaqKCgkOHAhwd+NtEjW2o3ibhrdnOcFtVjOa&#10;/abcLXYQM06h907BehWBQNd407tWwefH88MGRCDtjB68QwXfGGBX3d6UujD+6t5xrqkVXOJCoRV0&#10;RGMhZWg6tDqs/IiOvZOfrCY+p1aaSV+53A4yjqJcWt07/tDpEZ86bM71xSo4tPs6n2VCWXI6vFB2&#10;/np7TdZK3d8t+0cQhAv9heEXn9GhYqajvzgTxKAgSWNGJxabdAuCE3mc87qjgnSbZyCrUv7fUP0A&#10;AAD//wMAUEsBAi0AFAAGAAgAAAAhALaDOJL+AAAA4QEAABMAAAAAAAAAAAAAAAAAAAAAAFtDb250&#10;ZW50X1R5cGVzXS54bWxQSwECLQAUAAYACAAAACEAOP0h/9YAAACUAQAACwAAAAAAAAAAAAAAAAAv&#10;AQAAX3JlbHMvLnJlbHNQSwECLQAUAAYACAAAACEAAkum9TACAABDBAAADgAAAAAAAAAAAAAAAAAu&#10;AgAAZHJzL2Uyb0RvYy54bWxQSwECLQAUAAYACAAAACEAK4WFXOAAAAALAQAADwAAAAAAAAAAAAAA&#10;AACKBAAAZHJzL2Rvd25yZXYueG1sUEsFBgAAAAAEAAQA8wAAAJcFAAAAAA==&#10;">
                <v:textbox>
                  <w:txbxContent>
                    <w:p w:rsidR="00652EBF" w:rsidRDefault="00652EBF" w:rsidP="00652EB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Научно-познавательное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2063750</wp:posOffset>
                </wp:positionV>
                <wp:extent cx="1705610" cy="657860"/>
                <wp:effectExtent l="11430" t="6350" r="6985" b="1206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657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Военно-патриотическое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31" style="position:absolute;left:0;text-align:left;margin-left:322.65pt;margin-top:162.5pt;width:134.3pt;height: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hkMAIAAEMEAAAOAAAAZHJzL2Uyb0RvYy54bWysU12O0zAQfkfiDpbfaZqqP7vRpqtVlyKk&#10;BVZaOIDrOI2F4zFjt2k5DGdA+8oleiTGTrd0gSdEHqyZzPjzzPfNXF3vWsO2Cr0GW/J8MORMWQmV&#10;tuuSf/q4fHXBmQ/CVsKAVSXfK8+v5y9fXHWuUCNowFQKGYFYX3Su5E0IrsgyLxvVCj8ApywFa8BW&#10;BHJxnVUoOkJvTTYaDqdZB1g5BKm8p7+3fZDPE35dKxk+1LVXgZmSU20hnZjOVTyz+ZUo1ihco+Wx&#10;DPEPVbRCW3r0BHUrgmAb1H9AtVoieKjDQEKbQV1rqVIP1E0+/K2bh0Y4lXohcrw70eT/H6x8v71H&#10;pquSzzizoiWJDt8Oj4fvhx9sFtnpnC8o6cHdY+zPuzuQnz2zsGiEXasbROgaJSqqKY/52bML0fF0&#10;la26d1ARuNgESETtamwjIFHAdkmP/UkPtQtM0s98NpxMc5JNUmw6mV1Mk2CZKJ5uO/ThjYKWRaPk&#10;yhjtfKRMFGJ750MsSBRPWakBMLpaamOSg+vVwiDbChqPZfpSD9TneZqxrCv55WQ0ScjPYv4cYpi+&#10;v0EgbGyVhi2S9fpoB6FNb1OVxh7Zi4T1xIfdapfEmTxJsYJqT3Qi9JNMm0dGA/iVs46muOT+y0ag&#10;4sy8tSTJZT4ex7FPzngyG5GD55HVeURYSVAlD5z15iL0q7JxqNcNvZQnAizckIy1TvRGifuqjuXT&#10;pCbWj1sVV+HcT1m/dn/+EwAA//8DAFBLAwQUAAYACAAAACEAxEDLHOAAAAALAQAADwAAAGRycy9k&#10;b3ducmV2LnhtbEyPQU+DQBCF7yb+h82YeLMLbCEtsjSNjYkePIh638IUSNlZwm4p/nvHkx4n8+W9&#10;7xW7xQ5ixsn3jjTEqwgEUu2anloNnx/PDxsQPhhqzOAINXyjh115e1OYvHFXese5Cq3gEPK50dCF&#10;MOZS+rpDa/zKjUj8O7nJmsDn1MpmMlcOt4NMoiiT1vTEDZ0Z8anD+lxdrIZDu6+yWaqQqtPhJaTn&#10;r7dXFWt9f7fsH0EEXMIfDL/6rA4lOx3dhRovBg3ZOlWMalBJyqOY2MZqC+KoYZ1sMpBlIf9vKH8A&#10;AAD//wMAUEsBAi0AFAAGAAgAAAAhALaDOJL+AAAA4QEAABMAAAAAAAAAAAAAAAAAAAAAAFtDb250&#10;ZW50X1R5cGVzXS54bWxQSwECLQAUAAYACAAAACEAOP0h/9YAAACUAQAACwAAAAAAAAAAAAAAAAAv&#10;AQAAX3JlbHMvLnJlbHNQSwECLQAUAAYACAAAACEAgHNYZDACAABDBAAADgAAAAAAAAAAAAAAAAAu&#10;AgAAZHJzL2Uyb0RvYy54bWxQSwECLQAUAAYACAAAACEAxEDLHOAAAAALAQAADwAAAAAAAAAAAAAA&#10;AACKBAAAZHJzL2Rvd25yZXYueG1sUEsFBgAAAAAEAAQA8wAAAJcFAAAAAA==&#10;">
                <v:textbox>
                  <w:txbxContent>
                    <w:p w:rsidR="00652EBF" w:rsidRDefault="00652EBF" w:rsidP="00652EB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Военно-патриотическое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1268730</wp:posOffset>
                </wp:positionV>
                <wp:extent cx="1644015" cy="688340"/>
                <wp:effectExtent l="6350" t="11430" r="6985" b="508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688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EBF" w:rsidRDefault="00652EBF" w:rsidP="00652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Духовно-нравственное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32" style="position:absolute;left:0;text-align:left;margin-left:377.75pt;margin-top:99.9pt;width:129.45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yMMAIAAEMEAAAOAAAAZHJzL2Uyb0RvYy54bWysU1Fu1DAQ/UfiDpb/aZJld9lGzVZVSxFS&#10;gUqFA3gdZ2PheMzYu9lyGM5Q8csl9kiMnXTZAl+IfFgzmfHzzHszZ+e7zrCtQq/BVrw4yTlTVkKt&#10;7brinz5ev1hw5oOwtTBgVcXvlefny+fPznpXqgm0YGqFjECsL3tX8TYEV2aZl63qhD8BpywFG8BO&#10;BHJxndUoekLvTDbJ83nWA9YOQSrv6e/VEOTLhN80SoYPTeNVYKbiVFtIJ6ZzFc9seSbKNQrXajmW&#10;If6hik5oS48eoK5EEGyD+g+oTksED004kdBl0DRaqtQDdVPkv3Vz1wqnUi9EjncHmvz/g5Xvt7fI&#10;dF3xOWdWdCTR/tv++/5h/4PNIzu98yUl3blbjP15dwPys2cWLlth1+oCEfpWiZpqKmJ+9uRCdDxd&#10;Zav+HdQELjYBElG7BrsISBSwXdLj/qCH2gUm6Wcxn07zYsaZpNh8sXg5TYJlony87dCHNwo6Fo2K&#10;K2O085EyUYrtjQ+xIFE+ZqUGwOj6WhuTHFyvLg2yraDxuE5f6oH6PE4zlvUVP51NZgn5ScwfQ+Tp&#10;+xsEwsbWadgiWa9HOwhtBpuqNHZkLxI2EB92q90ozijFCup7ohNhmGTaPDJawK+c9TTFFfdfNgIV&#10;Z+atJUlOC2KQxj4509mrCTl4HFkdR4SVBFXxwNlgXoZhVTYO9bqll4pEgIULkrHRid4o8VDVWD5N&#10;amJ93Kq4Csd+yvq1+8ufAAAA//8DAFBLAwQUAAYACAAAACEA4nXnBOEAAAAMAQAADwAAAGRycy9k&#10;b3ducmV2LnhtbEyPwU7DMBBE70j8g7VI3Kidpi5tiFNVVEjtgQMB7m68TaLGdhS7afh7tic4ruZp&#10;9k2+mWzHRhxC652CZCaAoau8aV2t4Ovz7WkFLETtjO68QwU/GGBT3N/lOjP+6j5wLGPNqMSFTCto&#10;YuwzzkPVoNVh5nt0lJ38YHWkc6i5GfSVym3H50IsudWtow+N7vG1wepcXqyCXb0tlyNPo0xPu32U&#10;5+/3Q5oo9fgwbV+ARZziHww3fVKHgpyO/uJMYJ2CZykloRSs17ThRohksQB2VJCK1Rx4kfP/I4pf&#10;AAAA//8DAFBLAQItABQABgAIAAAAIQC2gziS/gAAAOEBAAATAAAAAAAAAAAAAAAAAAAAAABbQ29u&#10;dGVudF9UeXBlc10ueG1sUEsBAi0AFAAGAAgAAAAhADj9If/WAAAAlAEAAAsAAAAAAAAAAAAAAAAA&#10;LwEAAF9yZWxzLy5yZWxzUEsBAi0AFAAGAAgAAAAhAFzczIwwAgAAQwQAAA4AAAAAAAAAAAAAAAAA&#10;LgIAAGRycy9lMm9Eb2MueG1sUEsBAi0AFAAGAAgAAAAhAOJ15wThAAAADAEAAA8AAAAAAAAAAAAA&#10;AAAAigQAAGRycy9kb3ducmV2LnhtbFBLBQYAAAAABAAEAPMAAACYBQAAAAA=&#10;">
                <v:textbox>
                  <w:txbxContent>
                    <w:p w:rsidR="00652EBF" w:rsidRDefault="00652EBF" w:rsidP="00652EB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Духовно-нравственное</w:t>
                      </w:r>
                    </w:p>
                  </w:txbxContent>
                </v:textbox>
              </v:oval>
            </w:pict>
          </mc:Fallback>
        </mc:AlternateContent>
      </w:r>
    </w:p>
    <w:p w:rsidR="00652EBF" w:rsidRDefault="00652EBF" w:rsidP="00652EBF">
      <w:pPr>
        <w:spacing w:line="360" w:lineRule="auto"/>
        <w:ind w:firstLine="708"/>
        <w:jc w:val="both"/>
        <w:rPr>
          <w:sz w:val="28"/>
          <w:szCs w:val="28"/>
        </w:rPr>
      </w:pPr>
    </w:p>
    <w:p w:rsidR="00652EBF" w:rsidRDefault="00652EBF" w:rsidP="00652EBF">
      <w:pPr>
        <w:spacing w:line="360" w:lineRule="auto"/>
        <w:ind w:firstLine="708"/>
        <w:jc w:val="both"/>
        <w:rPr>
          <w:sz w:val="28"/>
          <w:szCs w:val="28"/>
        </w:rPr>
      </w:pPr>
    </w:p>
    <w:p w:rsidR="00652EBF" w:rsidRDefault="00652EBF" w:rsidP="00652EBF">
      <w:pPr>
        <w:spacing w:line="360" w:lineRule="auto"/>
        <w:ind w:firstLine="708"/>
        <w:jc w:val="both"/>
        <w:rPr>
          <w:sz w:val="28"/>
          <w:szCs w:val="28"/>
        </w:rPr>
      </w:pPr>
    </w:p>
    <w:p w:rsidR="00652EBF" w:rsidRDefault="00652EBF" w:rsidP="00652EBF">
      <w:pPr>
        <w:spacing w:line="360" w:lineRule="auto"/>
        <w:ind w:firstLine="708"/>
        <w:jc w:val="both"/>
        <w:rPr>
          <w:sz w:val="28"/>
          <w:szCs w:val="28"/>
        </w:rPr>
      </w:pPr>
    </w:p>
    <w:p w:rsidR="00652EBF" w:rsidRDefault="00652EBF" w:rsidP="00652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в 1-2  классах будет строиться по традиционной схеме: 1-я  половина дня отдана на урочную работу с перерывом на завтрак и динамическую паузу; во 2-ой половине дня ученики сначала отдыхают (прогулка на свежем воздухе) и обедают, а затем посещают занятия по интересам (кружки, творческие мастерские, часы занимательных наук); в 3-4 классах- сначала занятия по интересам, прогулка на свежем воздухе, а затем учебная деятельность.</w:t>
      </w:r>
    </w:p>
    <w:p w:rsidR="00652EBF" w:rsidRDefault="00652EBF" w:rsidP="00652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52EBF" w:rsidRDefault="00652EBF" w:rsidP="00652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Для реализации внеурочной деятельности в рамках ФГОС нового поколения в школе имеются необходимые условия: учебные кабинеты, столовая, спортивный зал,  тренажерный зал со спортивным инвентарем, музыкальный кабинет, спортивная площадка </w:t>
      </w:r>
    </w:p>
    <w:p w:rsidR="00652EBF" w:rsidRDefault="00652EBF" w:rsidP="00652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Кабинеты оснащены компьютером,  проектором, интерактивной доской, видеоаппаратурой. Имеется видеотека начальной школы, состоящая из набора дисков по различным областям знаний.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52EBF" w:rsidRDefault="00652EBF" w:rsidP="00652EBF">
      <w:pPr>
        <w:spacing w:after="0" w:line="240" w:lineRule="auto"/>
        <w:ind w:right="36"/>
        <w:jc w:val="center"/>
        <w:rPr>
          <w:rFonts w:ascii="Times New Roman" w:hAnsi="Times New Roman"/>
          <w:b/>
          <w:sz w:val="24"/>
          <w:szCs w:val="24"/>
        </w:rPr>
      </w:pPr>
    </w:p>
    <w:p w:rsidR="00652EBF" w:rsidRDefault="00652EBF" w:rsidP="00652EBF">
      <w:pPr>
        <w:numPr>
          <w:ilvl w:val="0"/>
          <w:numId w:val="12"/>
        </w:numPr>
        <w:spacing w:after="0" w:line="240" w:lineRule="auto"/>
        <w:ind w:right="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модели внеурочной деятельности</w:t>
      </w:r>
    </w:p>
    <w:p w:rsidR="00652EBF" w:rsidRDefault="00652EBF" w:rsidP="00652EBF">
      <w:pPr>
        <w:spacing w:after="0" w:line="240" w:lineRule="auto"/>
        <w:ind w:left="360" w:right="36"/>
        <w:jc w:val="center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Содержание:</w:t>
      </w:r>
    </w:p>
    <w:p w:rsidR="00652EBF" w:rsidRDefault="00652EBF" w:rsidP="00652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организации внеклассной деятельности состоит из  программ внеурочной деятельности, в рамках которых реализуются следующие  направления деятельности:</w:t>
      </w:r>
    </w:p>
    <w:p w:rsidR="00652EBF" w:rsidRDefault="00652EBF" w:rsidP="00652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Спортивно-оздоровительное направление – программа  кружка «Развиваемся, играя», «Шахматы»;</w:t>
      </w:r>
    </w:p>
    <w:p w:rsidR="00652EBF" w:rsidRDefault="00652EBF" w:rsidP="00652EB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Духовно-нравственное направление: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«Уроки этикета»;</w:t>
      </w:r>
    </w:p>
    <w:p w:rsidR="00652EBF" w:rsidRDefault="00652EBF" w:rsidP="00652EBF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Военно-патриотическое: «Доноведение»;</w:t>
      </w:r>
    </w:p>
    <w:p w:rsidR="00652EBF" w:rsidRDefault="00652EBF" w:rsidP="00652EBF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Научно-познавтельное:  «Город мастеров»;</w:t>
      </w:r>
    </w:p>
    <w:p w:rsidR="00652EBF" w:rsidRDefault="00652EBF" w:rsidP="00652EBF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>Художественно-эстетическое: «Веселые нотки».</w:t>
      </w:r>
    </w:p>
    <w:p w:rsidR="00652EBF" w:rsidRDefault="00652EBF" w:rsidP="00652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5.2. Формы работы внеурочной деятельности</w:t>
      </w:r>
    </w:p>
    <w:tbl>
      <w:tblPr>
        <w:tblW w:w="10569" w:type="dxa"/>
        <w:jc w:val="center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785"/>
        <w:gridCol w:w="2359"/>
        <w:gridCol w:w="3500"/>
        <w:gridCol w:w="13"/>
      </w:tblGrid>
      <w:tr w:rsidR="00652EBF" w:rsidTr="00652EBF">
        <w:trPr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 (рабочие)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Решаемые задачи</w:t>
            </w:r>
          </w:p>
        </w:tc>
      </w:tr>
      <w:tr w:rsidR="00652EBF" w:rsidTr="00652EBF">
        <w:trPr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 w:rsidP="00B00A91">
            <w:pPr>
              <w:numPr>
                <w:ilvl w:val="0"/>
                <w:numId w:val="13"/>
              </w:numPr>
              <w:tabs>
                <w:tab w:val="num" w:pos="413"/>
              </w:tabs>
              <w:spacing w:after="0" w:line="240" w:lineRule="auto"/>
              <w:ind w:left="0" w:right="36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«Развиваемся, играя»;</w:t>
            </w:r>
          </w:p>
          <w:p w:rsidR="00652EBF" w:rsidRDefault="00652EBF" w:rsidP="00B00A91">
            <w:pPr>
              <w:numPr>
                <w:ilvl w:val="0"/>
                <w:numId w:val="13"/>
              </w:numPr>
              <w:tabs>
                <w:tab w:val="num" w:pos="413"/>
              </w:tabs>
              <w:spacing w:after="0" w:line="240" w:lineRule="auto"/>
              <w:ind w:left="0" w:right="36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в специальном помещении, на свежем воздухе, беседы, соревнования, игры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52EBF" w:rsidTr="00652EBF">
        <w:trPr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 w:rsidP="00B00A91">
            <w:pPr>
              <w:numPr>
                <w:ilvl w:val="0"/>
                <w:numId w:val="14"/>
              </w:numPr>
              <w:spacing w:after="0" w:line="240" w:lineRule="auto"/>
              <w:ind w:left="0" w:right="36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«Уроки этикета»</w:t>
            </w:r>
          </w:p>
          <w:p w:rsidR="00652EBF" w:rsidRDefault="00652EBF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Беседы о культуре поведения, взаимоотношений, дружбе, </w:t>
            </w:r>
            <w:r>
              <w:rPr>
                <w:rFonts w:ascii="Times New Roman" w:hAnsi="Times New Roman"/>
              </w:rPr>
              <w:lastRenderedPageBreak/>
              <w:t>взаимопонимании, толерантности,  , просмотр фильмов. Библиотечные уроки, работа с художественной, справочной литературой, праздники, викторины. знакомство с Беседы ородном городе, экскурсии по родному краю, просмотр фильмов, знакомство с историей и бытом родного края, исследовательская деятельность.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Библиотечные уроки, встречи с писателями, работа с художественной, справочной литературой, праздники, викторины, путешествия.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Воспитание культуры поведения, взаимоотношений в коллективе, с окружающими людьми Привитие любви к малой Родине, </w:t>
            </w:r>
            <w:r>
              <w:rPr>
                <w:rFonts w:ascii="Times New Roman" w:hAnsi="Times New Roman"/>
              </w:rPr>
              <w:lastRenderedPageBreak/>
              <w:t>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652EBF" w:rsidTr="00652EBF">
        <w:trPr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Научно-познавательное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 w:rsidP="00B00A91">
            <w:pPr>
              <w:numPr>
                <w:ilvl w:val="0"/>
                <w:numId w:val="15"/>
              </w:numPr>
              <w:tabs>
                <w:tab w:val="num" w:pos="240"/>
              </w:tabs>
              <w:spacing w:after="0" w:line="240" w:lineRule="auto"/>
              <w:ind w:left="53" w:right="36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мастеров»</w:t>
            </w:r>
          </w:p>
          <w:p w:rsidR="00652EBF" w:rsidRDefault="00652EBF">
            <w:pPr>
              <w:spacing w:after="0" w:line="240" w:lineRule="auto"/>
              <w:ind w:left="53" w:right="36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о видах декоративно-прикладного искусства, сведения об используемых материалах, занятия в игровой форме, творческая деятельность, практические занятия.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позитивного отношения к базовым ценностям общества, развитие творческих способностей, чувства прекрасного, творческих способностей.</w:t>
            </w:r>
          </w:p>
        </w:tc>
      </w:tr>
      <w:tr w:rsidR="00652EBF" w:rsidTr="00652EBF">
        <w:trPr>
          <w:gridAfter w:val="1"/>
          <w:wAfter w:w="14" w:type="dxa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Военно-патриотическое</w:t>
            </w:r>
          </w:p>
          <w:p w:rsidR="00652EBF" w:rsidRDefault="00652EBF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 w:rsidP="00B00A9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«Доноведение»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Беседы о родном хуторе, районе, области, стране; экскурсии по родному краю, просмотр фильмов, знакомство с историей и бытом родного края, исследовательская деятельность.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Привитие любви к малой Родине, гражданской ответственности, чувства патриотизма, формирование позитивного отношения к базовым ценностям общества Обогащение запаса учащихся научными понятиями и законами, формирование мировоззрения.</w:t>
            </w:r>
          </w:p>
        </w:tc>
      </w:tr>
      <w:tr w:rsidR="00652EBF" w:rsidTr="00652EBF">
        <w:trPr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 w:rsidP="00B00A9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нотки»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встречи с людьми труда, проектирование, экскурсии, проведение акций; фотосъемки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Всесторонне гармоническое развитие личности ребенка,  развитие эмоциональной сферы ребенка, чувства прекрасного, творческих способностей, формирование коммуникативной и общекультурной компетенций 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</w:p>
        </w:tc>
      </w:tr>
      <w:tr w:rsidR="00652EBF" w:rsidTr="00652EBF">
        <w:trPr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Проектная  деятельность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F" w:rsidRDefault="00652EBF" w:rsidP="00B00A91">
            <w:pPr>
              <w:numPr>
                <w:ilvl w:val="0"/>
                <w:numId w:val="18"/>
              </w:numPr>
              <w:spacing w:after="0" w:line="240" w:lineRule="auto"/>
              <w:ind w:left="0" w:right="3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Будет  реализована через все направления внеурочной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652EBF" w:rsidRDefault="00652EBF">
            <w:pPr>
              <w:pStyle w:val="1"/>
              <w:keepLines/>
              <w:suppressAutoHyphens/>
              <w:snapToGrid w:val="0"/>
              <w:spacing w:before="0" w:after="0" w:line="240" w:lineRule="auto"/>
              <w:ind w:right="3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Познавательные, социальные проекты, исследовательские работы, конкурсы, конференции, выставки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таких ценностей как познание, истина, целеустремленность, разработка и реализация учебных и учебно-трудовых проектов</w:t>
            </w:r>
          </w:p>
        </w:tc>
      </w:tr>
    </w:tbl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rPr>
          <w:rFonts w:ascii="Times New Roman" w:hAnsi="Times New Roman"/>
          <w:b/>
          <w:sz w:val="24"/>
          <w:szCs w:val="24"/>
        </w:rPr>
      </w:pPr>
    </w:p>
    <w:p w:rsidR="00652EBF" w:rsidRDefault="00652EBF" w:rsidP="00652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5.3. Ожидаемые результаты. 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числа детей, охваченных организованным  досугом; 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уважительного отношения к своей  школе, городу, стране; 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детей толерантности;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навыков здорового образа жизни; 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чувства гражданственности и патриотизма, правовой культуры;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осознанного отношения к профессиональному самоопределению; 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социальной культуры учащихся через систему ученического самоуправления;</w:t>
      </w:r>
    </w:p>
    <w:p w:rsidR="00652EBF" w:rsidRDefault="00652EBF" w:rsidP="00652E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 Ресурсное обеспечение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6.1. Педагогическое обеспечение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248"/>
        <w:gridCol w:w="4180"/>
        <w:gridCol w:w="3143"/>
      </w:tblGrid>
      <w:tr w:rsidR="00652EBF" w:rsidTr="00652EB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</w:t>
            </w:r>
          </w:p>
        </w:tc>
      </w:tr>
      <w:tr w:rsidR="00652EBF" w:rsidTr="00652EB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Административно-координационная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Координирует деятельность всех участников образовательного процесса, участвующих в введении ФГОС, обеспечивает своевременную отчетность о результатах,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мониторинг, вырабатывает рекомендации на основании результатов.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Волчанская И.В..- директор МБОУ Крыловской оош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Клименко Л.В., заместитель директора по УВР</w:t>
            </w: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EBF" w:rsidTr="00652EB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Изучают документы ФГОС, используют новые технологии в учебной и воспитательной деятельности, обеспечивающие результаты обозначенные в стандарте,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652EBF" w:rsidTr="00652EBF">
        <w:trPr>
          <w:trHeight w:val="49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Задействованные педагоги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внеурочной деятельности по направлениям: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652EBF" w:rsidRDefault="00652EBF">
            <w:pPr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Пиркина М.С., учитель нач.классов, Величко В.А.,учитель физкультуры</w:t>
            </w:r>
          </w:p>
        </w:tc>
      </w:tr>
      <w:tr w:rsidR="00652EBF" w:rsidTr="00652EBF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Спортивно-оздоровительное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52EBF" w:rsidTr="00652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Духовно-нравственное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Димитрова Л.С., учитель ин.языка</w:t>
            </w:r>
          </w:p>
        </w:tc>
      </w:tr>
      <w:tr w:rsidR="00652EBF" w:rsidTr="00652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Научно-познавательное</w:t>
            </w:r>
          </w:p>
          <w:p w:rsidR="00652EBF" w:rsidRDefault="00652EBF">
            <w:pPr>
              <w:spacing w:after="0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652EBF" w:rsidRDefault="00652EBF">
            <w:pPr>
              <w:spacing w:after="0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Клименко И.А., учитель ИЗО, информатики, педагог-психолог</w:t>
            </w:r>
          </w:p>
        </w:tc>
      </w:tr>
      <w:tr w:rsidR="00652EBF" w:rsidTr="00652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Военно-патриотическое</w:t>
            </w:r>
          </w:p>
          <w:p w:rsidR="00652EBF" w:rsidRDefault="00652EBF">
            <w:pPr>
              <w:spacing w:after="0"/>
              <w:ind w:right="3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Димитрова Л.С.</w:t>
            </w:r>
          </w:p>
        </w:tc>
      </w:tr>
      <w:tr w:rsidR="00652EBF" w:rsidTr="00652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652EBF" w:rsidRDefault="00652EBF">
            <w:pPr>
              <w:spacing w:after="0"/>
              <w:ind w:right="3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Луковская Г.И., учитель музыки, ст. вожатая</w:t>
            </w:r>
          </w:p>
        </w:tc>
      </w:tr>
      <w:tr w:rsidR="00652EBF" w:rsidTr="00652EBF"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Проектная и исследовательская деятельность проводится по всем направлениям внеурочной деятельности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ind w:right="36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52EBF" w:rsidTr="00652EBF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/>
              <w:ind w:right="36"/>
              <w:rPr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Педагогические ресурсы: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учителя начальных классов,  учителя-предметники.</w:t>
            </w:r>
          </w:p>
        </w:tc>
      </w:tr>
    </w:tbl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 Материально-техническое обеспечение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внеурочной деятельности в рамках ФГОС в школе имеются необходимые условия.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организации внеурочной деятельности школа располагает спортивным залом со спортивным инвентарем для младших школьников,  тренажерным залом, музыкальным кабинетом,  библиотекой, спортивной площадкой.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Школа располагает  кабинетами, оборудованными компьютерной техникой, подключенными к локальной сети Интернет.  Кабинеты начальных классов оснащены компьютером,  телевизором.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Информационное обеспечение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Имеется медиатека, состоящая из набора дисков по различным областям знаний (начальная школа).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Внешние связи и партнерство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управление осуществляется административной группой.   В реализации внеурочной деятельности будут привлекаться родители, сельская библиотека, СДК.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Результаты реализации модели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Результаты: </w:t>
      </w:r>
    </w:p>
    <w:p w:rsidR="00652EBF" w:rsidRDefault="00652EBF" w:rsidP="00652EBF">
      <w:pPr>
        <w:pStyle w:val="a5"/>
        <w:numPr>
          <w:ilvl w:val="0"/>
          <w:numId w:val="20"/>
        </w:numPr>
        <w:spacing w:after="0" w:line="240" w:lineRule="auto"/>
        <w:ind w:right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приобретение школьником социальных знаний, понимания социальной реальности и повседневной жизни(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 школьниками знаний  об этике и эстетике повседневной жизни человека; о принятых в обществе нормах 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творческой деятельности; о способах самостоятельного поиска, нахождения и обработки информации; о правилах проведения исследования);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EBF" w:rsidRDefault="00652EBF" w:rsidP="00652EBF">
      <w:pPr>
        <w:pStyle w:val="a5"/>
        <w:numPr>
          <w:ilvl w:val="0"/>
          <w:numId w:val="20"/>
        </w:numPr>
        <w:spacing w:after="0" w:line="240" w:lineRule="auto"/>
        <w:ind w:right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позитивного отношения школьника к базовым ценностям нашего общества и к социальной реальности в целом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миру);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EBF" w:rsidRDefault="00652EBF" w:rsidP="00652EBF">
      <w:pPr>
        <w:pStyle w:val="a5"/>
        <w:numPr>
          <w:ilvl w:val="0"/>
          <w:numId w:val="20"/>
        </w:numPr>
        <w:spacing w:after="0" w:line="240" w:lineRule="auto"/>
        <w:ind w:right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приобретение школьником опыта самостоятельного социального действия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детьми).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Достижение всех результатов внеурочной деятельности будет свидетельствовать об 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эффективности работы по реализации модели внеурочной деятельности.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8.  Диагностика эффективности организации внеурочной деятельности</w:t>
      </w: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2EBF" w:rsidRDefault="00652EBF" w:rsidP="00652EBF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 диагностики </w:t>
      </w:r>
      <w:r>
        <w:rPr>
          <w:rFonts w:ascii="Times New Roman" w:hAnsi="Times New Roman"/>
          <w:sz w:val="24"/>
          <w:szCs w:val="24"/>
        </w:rPr>
        <w:t xml:space="preserve">– выяснить, являются ли и в какой степени воспитывающими те виды внеурочной деятельности, которыми занят школьник. </w:t>
      </w:r>
    </w:p>
    <w:p w:rsidR="00652EBF" w:rsidRDefault="00652EBF" w:rsidP="00652EBF">
      <w:pPr>
        <w:pStyle w:val="a5"/>
        <w:numPr>
          <w:ilvl w:val="0"/>
          <w:numId w:val="21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эффективности внеурочной деятельности школьников.</w:t>
      </w:r>
    </w:p>
    <w:p w:rsidR="00652EBF" w:rsidRDefault="00652EBF" w:rsidP="00652EBF">
      <w:pPr>
        <w:pStyle w:val="a5"/>
        <w:numPr>
          <w:ilvl w:val="0"/>
          <w:numId w:val="21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 самого воспитанника.</w:t>
      </w:r>
    </w:p>
    <w:p w:rsidR="00652EBF" w:rsidRDefault="00652EBF" w:rsidP="00652EBF">
      <w:pPr>
        <w:pStyle w:val="a5"/>
        <w:numPr>
          <w:ilvl w:val="0"/>
          <w:numId w:val="21"/>
        </w:num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коллектив.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личности. </w:t>
      </w:r>
    </w:p>
    <w:p w:rsidR="00652EBF" w:rsidRDefault="00652EBF" w:rsidP="00652EBF">
      <w:pPr>
        <w:spacing w:after="0" w:line="240" w:lineRule="auto"/>
        <w:jc w:val="center"/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591300" cy="979170"/>
                <wp:effectExtent l="9525" t="0" r="0" b="190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204982"/>
                            <a:ext cx="1581573" cy="47688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EBF" w:rsidRDefault="00652EBF" w:rsidP="00652EBF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Листы наблюдений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88733" y="204982"/>
                            <a:ext cx="1264073" cy="37354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EBF" w:rsidRDefault="00652EBF" w:rsidP="00652EBF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Тесты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73860" y="166018"/>
                            <a:ext cx="1192107" cy="412505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EBF" w:rsidRDefault="00652EBF" w:rsidP="00652EBF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Анкеты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18660" y="204982"/>
                            <a:ext cx="1890607" cy="47688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EBF" w:rsidRDefault="00652EBF" w:rsidP="00652EBF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Контрольные вопросы</w:t>
                              </w:r>
                            </w:p>
                            <w:p w:rsidR="00652EBF" w:rsidRDefault="00652EBF" w:rsidP="00652EBF">
                              <w:pPr>
                                <w:ind w:left="70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33" editas="canvas" style="width:519pt;height:77.1pt;mso-position-horizontal-relative:char;mso-position-vertical-relative:line" coordsize="65913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8ZCAMAAIINAAAOAAAAZHJzL2Uyb0RvYy54bWzsl91umzAUgO8n7R0s36/8BAhBJVWVLtOk&#10;dqvU7QEcMMGasZnthHRPv2MTUtquN1sbrVJzQWx8OD4/3zmY07Ndw9GWKs2kyHFw4mNERSFLJtY5&#10;/v5t+SHFSBsiSsKloDm+pRqfzd+/O+3ajIaylrykCoESobOuzXFtTJt5ni5q2hB9IlsqYLGSqiEG&#10;pmrtlYp0oL3hXuj7iddJVbZKFlRruHvRL+K5019VtDBfq0pTg3iOwTbjrspdV/bqzU9JtlakrVmx&#10;N4P8hRUNYQI2Pai6IIagjWKPVDWsUFLLypwUsvFkVbGCOh/Am8B/4M2CiC3RzpkCojMYCKNn1Lta&#10;W7uFXDLOIRoeaM/sPfvfQX4o3OxayI5uD3nS/7b/TU1a6tzSWfFle60QKwEejARpgJHzjZFOBEU2&#10;P3ZzkLppr5W1VLeXsvihkZCLmog1PVdKdjUlJRgVWHnwYPSAnWh4FK26K1mCdgLaXap2lWqsQkgC&#10;2jkibnMc+tEsDXss6M6gAlaCOA3i6QSjAgSiaZKmjhuPZIOKVmnzicoG2UGOKy47ME6Zqw03rJTF&#10;pqHCuE3J9lIbayTJhoecU5Kz0mbATdR6teAKbQlAu3Q/5xf4PhbjAnU5nsVh7DTfW9NjFT78Dibf&#10;E2uYgerjrMlxaqX29WCj+VGUYCbJDGG8H4PJXOzDayPaZ8bsVjuXvumQq5UsbyHeSvbFBs0BBrVU&#10;vzDqoNByrH9uiKIY8c8CcjYLoshWpptE8TSEiRqvrMYrRBSgKscGo364MH01b1rF1jXsFLhoCGkp&#10;qpiLtWWgt2pvPrB8JKjDx1DHQ6COAHU4S9PpBNB9Cu0wifwB7cl0Ekd9Cb0mtJfLP1XHc6KdDhl7&#10;Q3vUr4Gqh/06GQJ1BLSDZDpJE2gWgHaQJH7gskSyQ9cOZmHgT/ddOwhj3xXeq+raL4/2bMjYG9oj&#10;tKPHaB9eb0dAO4qDFIh+umunMz85oP06DyQvj3bgTjN37/7//0Tizt5w7nbHw/1Hif2SGM/dCebu&#10;02n+GwAA//8DAFBLAwQUAAYACAAAACEA1Kcx9t4AAAAGAQAADwAAAGRycy9kb3ducmV2LnhtbEyP&#10;zU7DMBCE70i8g7VI3KhN+VEJcSoEQhyo2tKCxNGNlzgiXkexm6Rvz5YLXFY7mtXsN/l89I3osYt1&#10;IA2XEwUCqQy2pkrD+/b5YgYiJkPWNIFQwwEjzIvTk9xkNgz0hv0mVYJDKGZGg0upzaSMpUNv4iS0&#10;SOx9hc6bxLKrpO3MwOG+kVOlbqU3NfEHZ1p8dFh+b/Zew+pz+fTxul65tRoWh+1LX8rl3ULr87Px&#10;4R5EwjH9HcMRn9GhYKZd2JONotHARdLvPHrqasZ6x9vN9RRkkcv/+MUPAAAA//8DAFBLAQItABQA&#10;BgAIAAAAIQC2gziS/gAAAOEBAAATAAAAAAAAAAAAAAAAAAAAAABbQ29udGVudF9UeXBlc10ueG1s&#10;UEsBAi0AFAAGAAgAAAAhADj9If/WAAAAlAEAAAsAAAAAAAAAAAAAAAAALwEAAF9yZWxzLy5yZWxz&#10;UEsBAi0AFAAGAAgAAAAhAHkqDxkIAwAAgg0AAA4AAAAAAAAAAAAAAAAALgIAAGRycy9lMm9Eb2Mu&#10;eG1sUEsBAi0AFAAGAAgAAAAhANSnMfbeAAAABgEAAA8AAAAAAAAAAAAAAAAAYgUAAGRycy9kb3du&#10;cmV2LnhtbFBLBQYAAAAABAAEAPMAAABt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5913;height:9791;visibility:visible;mso-wrap-style:square">
                  <v:fill o:detectmouseclick="t"/>
                  <v:path o:connecttype="none"/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4" o:spid="_x0000_s1035" type="#_x0000_t115" style="position:absolute;top:2049;width:15815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SrcQA&#10;AADaAAAADwAAAGRycy9kb3ducmV2LnhtbESPT2vCQBDF70K/wzKFXkQ3LSIas5HS0iJ4EP9Rehuy&#10;YxKanQ272xi/vSsInobhvXm/N9myN43oyPnasoLXcQKCuLC65lLBYf81moHwAVljY5kUXMjDMn8a&#10;ZJhqe+YtdbtQihjCPkUFVQhtKqUvKjLox7YljtrJOoMhrq6U2uE5hptGviXJVBqsORIqbOmjouJv&#10;928UtGtshp+TCNSu+/0x+833/LhR6uW5f1+ACNSHh/l+vdKxPtxeuU2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Uq3EAAAA2gAAAA8AAAAAAAAAAAAAAAAAmAIAAGRycy9k&#10;b3ducmV2LnhtbFBLBQYAAAAABAAEAPUAAACJAwAAAAA=&#10;" strokecolor="navy">
                  <v:textbox>
                    <w:txbxContent>
                      <w:p w:rsidR="00652EBF" w:rsidRDefault="00652EBF" w:rsidP="00652EBF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Листы наблюдений</w:t>
                        </w:r>
                      </w:p>
                    </w:txbxContent>
                  </v:textbox>
                </v:shape>
                <v:shape id="AutoShape 5" o:spid="_x0000_s1036" type="#_x0000_t115" style="position:absolute;left:29887;top:2049;width:12641;height:3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p+8QA&#10;AADaAAAADwAAAGRycy9kb3ducmV2LnhtbESPQWvCQBSE70L/w/KE3sxGD1JSVxGlEg8WqoW2t9fs&#10;MxvNvg3ZbZL++25B8DjMzDfMYjXYWnTU+sqxgmmSgiAunK64VPB+epk8gfABWWPtmBT8kofV8mG0&#10;wEy7nt+oO4ZSRAj7DBWYEJpMSl8YsugT1xBH7+xaiyHKtpS6xT7CbS1naTqXFiuOCwYb2hgqrscf&#10;qwAP/f77s89324+vQ757NZ0uL51Sj+Nh/Qwi0BDu4Vs71w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5afvEAAAA2gAAAA8AAAAAAAAAAAAAAAAAmAIAAGRycy9k&#10;b3ducmV2LnhtbFBLBQYAAAAABAAEAPUAAACJAwAAAAA=&#10;" strokecolor="blue">
                  <v:textbox>
                    <w:txbxContent>
                      <w:p w:rsidR="00652EBF" w:rsidRDefault="00652EBF" w:rsidP="00652EBF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Тесты </w:t>
                        </w:r>
                      </w:p>
                    </w:txbxContent>
                  </v:textbox>
                </v:shape>
                <v:shape id="AutoShape 6" o:spid="_x0000_s1037" type="#_x0000_t115" style="position:absolute;left:16738;top:1660;width:11921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MYMQA&#10;AADaAAAADwAAAGRycy9kb3ducmV2LnhtbESPQWvCQBSE74X+h+UVequbtiAldRVRlHhQqAq2t9fs&#10;MxubfRuy2yT+e1cQPA4z8w0zmvS2Ei01vnSs4HWQgCDOnS65ULDfLV4+QPiArLFyTArO5GEyfnwY&#10;Yapdx1/UbkMhIoR9igpMCHUqpc8NWfQDVxNH7+gaiyHKppC6wS7CbSXfkmQoLZYcFwzWNDOU/23/&#10;rQJcd6vf7y5bzg8/62y5Ma0uTq1Sz0/99BNEoD7cw7d2phW8w/VKvAFy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1zGDEAAAA2gAAAA8AAAAAAAAAAAAAAAAAmAIAAGRycy9k&#10;b3ducmV2LnhtbFBLBQYAAAAABAAEAPUAAACJAwAAAAA=&#10;" strokecolor="blue">
                  <v:textbox>
                    <w:txbxContent>
                      <w:p w:rsidR="00652EBF" w:rsidRDefault="00652EBF" w:rsidP="00652EBF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Анкеты</w:t>
                        </w:r>
                      </w:p>
                    </w:txbxContent>
                  </v:textbox>
                </v:shape>
                <v:shape id="AutoShape 7" o:spid="_x0000_s1038" type="#_x0000_t115" style="position:absolute;left:45186;top:2049;width:18906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xUFMQA&#10;AADaAAAADwAAAGRycy9kb3ducmV2LnhtbESPQWvCQBSE74X+h+UVequbliIldRVRlHhQqAq2t9fs&#10;MxubfRuy2yT+e1cQPA4z8w0zmvS2Ei01vnSs4HWQgCDOnS65ULDfLV4+QPiArLFyTArO5GEyfnwY&#10;Yapdx1/UbkMhIoR9igpMCHUqpc8NWfQDVxNH7+gaiyHKppC6wS7CbSXfkmQoLZYcFwzWNDOU/23/&#10;rQJcd6vf7y5bzg8/62y5Ma0uTq1Sz0/99BNEoD7cw7d2phW8w/VKvAFy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VBTEAAAA2gAAAA8AAAAAAAAAAAAAAAAAmAIAAGRycy9k&#10;b3ducmV2LnhtbFBLBQYAAAAABAAEAPUAAACJAwAAAAA=&#10;" strokecolor="blue">
                  <v:textbox>
                    <w:txbxContent>
                      <w:p w:rsidR="00652EBF" w:rsidRDefault="00652EBF" w:rsidP="00652EBF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Контрольные вопросы</w:t>
                        </w:r>
                      </w:p>
                      <w:p w:rsidR="00652EBF" w:rsidRDefault="00652EBF" w:rsidP="00652EBF">
                        <w:pPr>
                          <w:ind w:left="708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Мониторинг компетентностей учащихся</w:t>
      </w:r>
    </w:p>
    <w:tbl>
      <w:tblPr>
        <w:tblpPr w:leftFromText="180" w:rightFromText="180" w:bottomFromText="200" w:vertAnchor="text" w:horzAnchor="page" w:tblpX="146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340"/>
        <w:gridCol w:w="3018"/>
      </w:tblGrid>
      <w:tr w:rsidR="00652EBF" w:rsidTr="00652E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Компетенции ученика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Методический инструментарий</w:t>
            </w:r>
          </w:p>
        </w:tc>
      </w:tr>
      <w:tr w:rsidR="00652EBF" w:rsidTr="00652E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Сформированность познавательного потенциала личности учащегося и особенности мотивации.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1.Познавательная активность учащихся.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2.Произвольность психических процессов.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3.Эмоциональное состояние (уровень тревожности)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1.Методики изучения развития познавательных процессов личности ребёнка.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2.Педагогическое наблюдение.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3.Оценка уровня тревожности Филипса 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«Шкала тревожности».</w:t>
            </w:r>
          </w:p>
        </w:tc>
      </w:tr>
      <w:tr w:rsidR="00652EBF" w:rsidTr="00652E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Сформированность коммуникативного потенциала </w:t>
            </w:r>
            <w:r>
              <w:rPr>
                <w:rFonts w:ascii="Times New Roman" w:hAnsi="Times New Roman"/>
              </w:rPr>
              <w:lastRenderedPageBreak/>
              <w:t>личности и её зависимость от сформированности общешкольного коллектива.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1.Коммуникабельность.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2.Знание этикета.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3.Комфортность ребёнка в школе.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4.Сформированность совместной деятельности.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5.Взаимодействие со взрослыми, родителями, педагогами.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6.Соблюдение социальных и этических норм.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1.Методика выявления коммуникативных </w:t>
            </w:r>
            <w:r>
              <w:rPr>
                <w:rFonts w:ascii="Times New Roman" w:hAnsi="Times New Roman"/>
              </w:rPr>
              <w:lastRenderedPageBreak/>
              <w:t>склонностей уч-ся.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Педагогическое наблюдение.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Методика А.А.Андреева «Изучение удовлетворённости учащегося школьной жизнью».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4.Методики «Наши отношения», «Психологическая атмосфера в коллективе». 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5.Анкета «Ты и твоя школа».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6.Наблюдения педагогов.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EBF" w:rsidTr="00652E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Сформированность нравственного, эстетического потенциала учащегося.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1.Нравственная направленность личности.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2.Сформированность отношений ребёнка к Родине, обществу, семье, школе, себе, природе, труду. 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3.Развитость чувства прекрасного.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1.Тест Н.Е.Щурковой «Размышляем о жизненном  опыте».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2.Методика С.М.Петровой «Русские пословицы», методики «Репка» («Что во мне выросло»), «Золотая рыбка», «Цветик-семицветик».</w:t>
            </w:r>
          </w:p>
          <w:p w:rsidR="00652EBF" w:rsidRDefault="00652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3.Методики «Недописанный тезис», «Ситуация свободного выбора».</w:t>
            </w:r>
          </w:p>
        </w:tc>
      </w:tr>
    </w:tbl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8.2. Показатели  деятельности педагогов по реализации модели внеурочной деятельности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промежуточной и итоговой аттестации учащихся (итоги учебного года);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учащихся;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учащихся в выставках, конкурсах, проектах, соревнованиях и т.п. вне школы;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учащихся, задействованных в общешкольных и внешкольных мероприятиях;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Посещаемость занятий, кружков;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учащихся, с которыми произошел случай травматизма во время    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образовательного процесса;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родителей в мероприятиях;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благодарностей, грамот;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рабочей программы курса внеурочной деятельности и ее соответствие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предъявляемым требованиям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аналитической деятельности своей внеурочной работы с учащимися   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(отслеживание результатов, коррекция своей деятельности);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современных технологий, обеспечивающих индивидуализацию обучения;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Удовлетворенность  учащихся и их родителей выбранным курсом внеурочной   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деятельности;</w:t>
      </w:r>
    </w:p>
    <w:p w:rsidR="00652EBF" w:rsidRDefault="00652EBF" w:rsidP="00652EBF">
      <w:pPr>
        <w:numPr>
          <w:ilvl w:val="0"/>
          <w:numId w:val="22"/>
        </w:numPr>
        <w:spacing w:after="0" w:line="240" w:lineRule="auto"/>
        <w:ind w:left="0" w:right="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опыта на различных уровнях.</w:t>
      </w:r>
    </w:p>
    <w:p w:rsidR="00652EBF" w:rsidRDefault="00652EBF" w:rsidP="00652EBF">
      <w:pPr>
        <w:spacing w:after="0" w:line="240" w:lineRule="auto"/>
        <w:ind w:right="36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rPr>
          <w:rFonts w:ascii="Times New Roman" w:hAnsi="Times New Roman"/>
          <w:b/>
          <w:sz w:val="28"/>
          <w:szCs w:val="28"/>
        </w:rPr>
      </w:pPr>
    </w:p>
    <w:p w:rsidR="00652EBF" w:rsidRDefault="00652EBF" w:rsidP="00652EBF">
      <w:pPr>
        <w:spacing w:after="0" w:line="240" w:lineRule="auto"/>
        <w:ind w:right="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8"/>
          <w:szCs w:val="28"/>
        </w:rPr>
        <w:t>. Нормативно-  правовая основа модели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1.Закон «Об образовании» Российской Федерации.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2.Федеральный государственный стандарт общего образования (начальное общее образование).   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Концепция духовно-нравственного воспитания российских школьников (проект).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Примерная программа воспитания и социализации обучающихся (начальное общее образование).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Требования к условиям реализации основной образовательной программы начального общего образования (гигиенические требования)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Потребности, запросы участников образовательного процесса 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07"/>
        </w:smartTagPr>
        <w:r>
          <w:rPr>
            <w:rFonts w:ascii="Times New Roman" w:hAnsi="Times New Roman"/>
            <w:sz w:val="24"/>
            <w:szCs w:val="24"/>
          </w:rPr>
          <w:t>01.12.2007</w:t>
        </w:r>
      </w:smartTag>
      <w:r>
        <w:rPr>
          <w:rFonts w:ascii="Times New Roman" w:hAnsi="Times New Roman"/>
          <w:sz w:val="24"/>
          <w:szCs w:val="24"/>
        </w:rPr>
        <w:t>г. № 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Перечень поручений Президента РФ по реализации Послания Президента РФ Федеральному собранию РФ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2008"/>
        </w:smartTagPr>
        <w:r>
          <w:rPr>
            <w:rFonts w:ascii="Times New Roman" w:hAnsi="Times New Roman"/>
            <w:sz w:val="24"/>
            <w:szCs w:val="24"/>
          </w:rPr>
          <w:t>22.11.2008</w:t>
        </w:r>
      </w:smartTag>
      <w:r>
        <w:rPr>
          <w:rFonts w:ascii="Times New Roman" w:hAnsi="Times New Roman"/>
          <w:sz w:val="24"/>
          <w:szCs w:val="24"/>
        </w:rPr>
        <w:t>г. №ПР-2505 в части реализации национальной образовательной инициативы «Наша новая школа».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Национальная образовательная инициатива «Наша новая школа» (проект).</w:t>
      </w: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9"/>
        </w:smartTagPr>
        <w:r>
          <w:rPr>
            <w:rFonts w:ascii="Times New Roman" w:hAnsi="Times New Roman"/>
            <w:sz w:val="24"/>
            <w:szCs w:val="24"/>
          </w:rPr>
          <w:t>06.10.2009</w:t>
        </w:r>
      </w:smartTag>
      <w:r>
        <w:rPr>
          <w:rFonts w:ascii="Times New Roman" w:hAnsi="Times New Roman"/>
          <w:sz w:val="24"/>
          <w:szCs w:val="24"/>
        </w:rPr>
        <w:t>, №373;</w:t>
      </w:r>
    </w:p>
    <w:p w:rsidR="00652EBF" w:rsidRDefault="00652EBF" w:rsidP="00652EB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Приказ МОУ СОШ № 1 от 26.04.2011г. №11/6-О «О переходе начальной школы  на обучение в соответствии с требованиями ФГОС НОО».</w:t>
      </w:r>
    </w:p>
    <w:p w:rsidR="00652EBF" w:rsidRDefault="00652EBF" w:rsidP="00652EBF">
      <w:pPr>
        <w:spacing w:after="100" w:afterAutospacing="1" w:line="240" w:lineRule="auto"/>
        <w:ind w:right="3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p w:rsidR="00652EBF" w:rsidRDefault="00652EBF" w:rsidP="00652EBF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652EBF" w:rsidRDefault="00652EBF" w:rsidP="00652EBF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внеурочной деятельности порождает богатство условий для разнообразных видов деятельности, позволяя включать в 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и школы, позволяющих не только расширить диапазон базового образования, но и получить специальные научные и профессиональные знания, навыки, умения, придать процессу образования творческий характер, обуславливая его целостность и многомерность в русле концепции непрерывного образования.</w:t>
      </w:r>
    </w:p>
    <w:p w:rsidR="00652EBF" w:rsidRDefault="00652EBF" w:rsidP="00652EBF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учитель должен умело подойти к реализации нового стандарта второго поколения. Для этого необходимо в рамках самообразования пройти курсовую подготовку, изучить опыт учителей, работающих по-новому. Развивающемуся обществу нужны современные образованные, нравственные, предприимчивые люди, которые самостоятельно могут принимать решения, прогнозируя их возможные последствия, отличаются мобильностью и способны к сотрудничеству. Инновация в системе начального образования основывается на достижениях компетентностного подхода. Учитель должен осваивать современные образовательные технологии (индивидуальный подход, системно — деятельностный подход, компетентностный подход + фундаментальность предметных знаний, использование ИКТ, реализация </w:t>
      </w:r>
      <w:r>
        <w:rPr>
          <w:rFonts w:ascii="Times New Roman" w:hAnsi="Times New Roman"/>
          <w:sz w:val="24"/>
          <w:szCs w:val="24"/>
        </w:rPr>
        <w:lastRenderedPageBreak/>
        <w:t>здоровьесберегающих технологий).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652EBF" w:rsidRDefault="00652EBF" w:rsidP="00652EBF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652EBF" w:rsidRDefault="00652EBF" w:rsidP="00652EBF"/>
    <w:p w:rsidR="00A72F5A" w:rsidRDefault="00A72F5A">
      <w:bookmarkStart w:id="1" w:name="_GoBack"/>
      <w:bookmarkEnd w:id="1"/>
    </w:p>
    <w:sectPr w:rsidR="00A7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20D"/>
    <w:multiLevelType w:val="hybridMultilevel"/>
    <w:tmpl w:val="7E62E7B6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953"/>
    <w:multiLevelType w:val="hybridMultilevel"/>
    <w:tmpl w:val="5842343E"/>
    <w:lvl w:ilvl="0" w:tplc="350C75C4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27"/>
        </w:tabs>
        <w:ind w:left="11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7"/>
        </w:tabs>
        <w:ind w:left="18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7"/>
        </w:tabs>
        <w:ind w:left="32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7"/>
        </w:tabs>
        <w:ind w:left="40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7"/>
        </w:tabs>
        <w:ind w:left="54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7"/>
        </w:tabs>
        <w:ind w:left="6167" w:hanging="180"/>
      </w:pPr>
    </w:lvl>
  </w:abstractNum>
  <w:abstractNum w:abstractNumId="2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0779E"/>
    <w:multiLevelType w:val="hybridMultilevel"/>
    <w:tmpl w:val="B4CE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91731"/>
    <w:multiLevelType w:val="hybridMultilevel"/>
    <w:tmpl w:val="AA0E8D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C0ED5"/>
    <w:multiLevelType w:val="hybridMultilevel"/>
    <w:tmpl w:val="43E05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9225F"/>
    <w:multiLevelType w:val="hybridMultilevel"/>
    <w:tmpl w:val="A078AF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C602A"/>
    <w:multiLevelType w:val="hybridMultilevel"/>
    <w:tmpl w:val="0D4A3F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DE0AF4"/>
    <w:multiLevelType w:val="hybridMultilevel"/>
    <w:tmpl w:val="2604ADD0"/>
    <w:lvl w:ilvl="0" w:tplc="0419000F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28545858"/>
    <w:multiLevelType w:val="hybridMultilevel"/>
    <w:tmpl w:val="869E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94CA1"/>
    <w:multiLevelType w:val="hybridMultilevel"/>
    <w:tmpl w:val="7152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164B"/>
    <w:multiLevelType w:val="hybridMultilevel"/>
    <w:tmpl w:val="0FE063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FAB721A"/>
    <w:multiLevelType w:val="hybridMultilevel"/>
    <w:tmpl w:val="BC989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44713"/>
    <w:multiLevelType w:val="hybridMultilevel"/>
    <w:tmpl w:val="6776AF3E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423F3271"/>
    <w:multiLevelType w:val="hybridMultilevel"/>
    <w:tmpl w:val="C588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86830"/>
    <w:multiLevelType w:val="hybridMultilevel"/>
    <w:tmpl w:val="79F8B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61A7F"/>
    <w:multiLevelType w:val="hybridMultilevel"/>
    <w:tmpl w:val="9588F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43A5C"/>
    <w:multiLevelType w:val="hybridMultilevel"/>
    <w:tmpl w:val="CA9A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41AF2"/>
    <w:multiLevelType w:val="hybridMultilevel"/>
    <w:tmpl w:val="054A5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64C93"/>
    <w:multiLevelType w:val="hybridMultilevel"/>
    <w:tmpl w:val="254EA40C"/>
    <w:lvl w:ilvl="0" w:tplc="041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>
    <w:nsid w:val="6BD757D4"/>
    <w:multiLevelType w:val="hybridMultilevel"/>
    <w:tmpl w:val="67E42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F62C3"/>
    <w:multiLevelType w:val="hybridMultilevel"/>
    <w:tmpl w:val="BF3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5C"/>
    <w:rsid w:val="002E375C"/>
    <w:rsid w:val="00652EBF"/>
    <w:rsid w:val="00A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BF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652E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652E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2EBF"/>
    <w:pPr>
      <w:ind w:left="720"/>
      <w:contextualSpacing/>
    </w:pPr>
  </w:style>
  <w:style w:type="paragraph" w:customStyle="1" w:styleId="11">
    <w:name w:val="Номер 1"/>
    <w:basedOn w:val="1"/>
    <w:qFormat/>
    <w:rsid w:val="00652EBF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kern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52EB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table" w:styleId="a6">
    <w:name w:val="Table Grid"/>
    <w:basedOn w:val="a1"/>
    <w:rsid w:val="00652EB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BF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652E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652E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2EBF"/>
    <w:pPr>
      <w:ind w:left="720"/>
      <w:contextualSpacing/>
    </w:pPr>
  </w:style>
  <w:style w:type="paragraph" w:customStyle="1" w:styleId="11">
    <w:name w:val="Номер 1"/>
    <w:basedOn w:val="1"/>
    <w:qFormat/>
    <w:rsid w:val="00652EBF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kern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52EB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table" w:styleId="a6">
    <w:name w:val="Table Grid"/>
    <w:basedOn w:val="a1"/>
    <w:rsid w:val="00652EB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3887</Words>
  <Characters>22162</Characters>
  <Application>Microsoft Office Word</Application>
  <DocSecurity>0</DocSecurity>
  <Lines>184</Lines>
  <Paragraphs>51</Paragraphs>
  <ScaleCrop>false</ScaleCrop>
  <Company>Home</Company>
  <LinksUpToDate>false</LinksUpToDate>
  <CharactersWithSpaces>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2014-10-23T19:56:00Z</dcterms:created>
  <dcterms:modified xsi:type="dcterms:W3CDTF">2014-10-23T19:57:00Z</dcterms:modified>
</cp:coreProperties>
</file>